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2CC4AE92" w14:textId="77777777" w:rsidTr="0075436F">
        <w:tc>
          <w:tcPr>
            <w:tcW w:w="10068" w:type="dxa"/>
            <w:gridSpan w:val="2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7C77124A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AK. ΕΤΩΝ 2022-2023 &amp; 2023-2024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  <w:gridSpan w:val="2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77777777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MIS 6004520</w:t>
            </w:r>
          </w:p>
          <w:p w14:paraId="2481E207" w14:textId="77777777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436F" w:rsidRPr="00A55B38" w14:paraId="631DAF04" w14:textId="77777777" w:rsidTr="009706E9">
        <w:tc>
          <w:tcPr>
            <w:tcW w:w="5034" w:type="dxa"/>
          </w:tcPr>
          <w:p w14:paraId="7C2E541C" w14:textId="1E7D5107" w:rsidR="0075436F" w:rsidRPr="00A55B38" w:rsidRDefault="00391FE1" w:rsidP="00391FE1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                                                                    </w:t>
            </w:r>
            <w:r w:rsidR="0075436F"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</w:p>
        </w:tc>
        <w:tc>
          <w:tcPr>
            <w:tcW w:w="5034" w:type="dxa"/>
          </w:tcPr>
          <w:p w14:paraId="016D8F43" w14:textId="75960E05" w:rsidR="0075436F" w:rsidRPr="00A55B38" w:rsidRDefault="00391FE1" w:rsidP="0075436F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ΔΙΟΙΚΗΣΗΣ ΤΟΥΡΙΣΜΟΥ</w:t>
            </w:r>
          </w:p>
        </w:tc>
      </w:tr>
    </w:tbl>
    <w:p w14:paraId="52FE8DAC" w14:textId="251C8F54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Pr="00A55B38">
        <w:rPr>
          <w:rFonts w:asciiTheme="minorHAnsi" w:hAnsiTheme="minorHAnsi" w:cstheme="minorHAnsi"/>
          <w:b/>
          <w:bCs/>
          <w:spacing w:val="-6"/>
        </w:rPr>
        <w:t>2023-2024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393E3E42" w:rsidR="0075436F" w:rsidRPr="00A55B38" w:rsidRDefault="0075436F" w:rsidP="00851998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ΠΡΟΣΩΡΙΝΑ ΑΠΟΤΕΛΕΣΜΑΤΑ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ΠΡΑΚΤΙΚΗΣ ΑΣΚΗΣΗΣ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>2023-2024</w:t>
            </w: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4D960EB1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Επιστημονικά Υπεύθυνος:</w:t>
            </w:r>
          </w:p>
        </w:tc>
        <w:tc>
          <w:tcPr>
            <w:tcW w:w="5034" w:type="dxa"/>
          </w:tcPr>
          <w:p w14:paraId="4307CC30" w14:textId="35E67523" w:rsidR="0075436F" w:rsidRPr="00A41ECA" w:rsidRDefault="00391FE1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Αλκιβιάδης Παναγόπουλος</w:t>
            </w:r>
          </w:p>
        </w:tc>
      </w:tr>
    </w:tbl>
    <w:p w14:paraId="7F85DE98" w14:textId="022A1D1F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391FE1">
        <w:rPr>
          <w:rFonts w:asciiTheme="minorHAnsi" w:hAnsiTheme="minorHAnsi" w:cstheme="minorHAnsi"/>
          <w:b/>
          <w:bCs/>
          <w:spacing w:val="-3"/>
        </w:rPr>
        <w:t>14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391FE1">
        <w:rPr>
          <w:rFonts w:asciiTheme="minorHAnsi" w:hAnsiTheme="minorHAnsi" w:cstheme="minorHAnsi"/>
          <w:b/>
          <w:bCs/>
        </w:rPr>
        <w:t>3</w:t>
      </w:r>
      <w:r w:rsidR="00E0271D" w:rsidRPr="00A55B38">
        <w:rPr>
          <w:rFonts w:asciiTheme="minorHAnsi" w:hAnsiTheme="minorHAnsi" w:cstheme="minorHAnsi"/>
          <w:b/>
          <w:bCs/>
        </w:rPr>
        <w:t>/2024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4F7F47A0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391FE1">
        <w:rPr>
          <w:rFonts w:asciiTheme="minorHAnsi" w:hAnsiTheme="minorHAnsi" w:cstheme="minorHAnsi"/>
        </w:rPr>
        <w:t>Διοίκησης Τουρισμού</w:t>
      </w:r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7E345955" w14:textId="216E46CB" w:rsidR="00097E7C" w:rsidRPr="00097E7C" w:rsidRDefault="00391FE1" w:rsidP="00097E7C">
      <w:pPr>
        <w:widowControl/>
        <w:numPr>
          <w:ilvl w:val="0"/>
          <w:numId w:val="2"/>
        </w:numPr>
        <w:autoSpaceDE/>
        <w:autoSpaceDN/>
        <w:spacing w:after="120" w:afterAutospacing="1"/>
        <w:ind w:firstLine="1123"/>
        <w:rPr>
          <w:rFonts w:eastAsia="SimSun"/>
          <w:lang w:eastAsia="zh-CN"/>
        </w:rPr>
      </w:pPr>
      <w:r>
        <w:rPr>
          <w:rFonts w:eastAsia="SimSun"/>
          <w:lang w:eastAsia="zh-CN"/>
        </w:rPr>
        <w:t>Αλκιβιάδης Παναγόπουλος</w:t>
      </w:r>
      <w:r w:rsidR="00097E7C" w:rsidRPr="00097E7C">
        <w:rPr>
          <w:rFonts w:eastAsia="SimSun"/>
          <w:lang w:eastAsia="zh-CN"/>
        </w:rPr>
        <w:t xml:space="preserve"> (Επιστημονικά Υπεύθυνος</w:t>
      </w:r>
      <w:r w:rsidR="00097E7C">
        <w:rPr>
          <w:rFonts w:eastAsia="SimSun"/>
          <w:lang w:eastAsia="zh-CN"/>
        </w:rPr>
        <w:t xml:space="preserve"> </w:t>
      </w:r>
      <w:r w:rsidR="00097E7C" w:rsidRPr="00097E7C">
        <w:rPr>
          <w:rFonts w:eastAsia="SimSun"/>
          <w:lang w:eastAsia="zh-CN"/>
        </w:rPr>
        <w:t>)</w:t>
      </w:r>
    </w:p>
    <w:p w14:paraId="69889E79" w14:textId="160B5F1C" w:rsidR="00097E7C" w:rsidRPr="00097E7C" w:rsidRDefault="00391FE1" w:rsidP="00097E7C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firstLine="1123"/>
        <w:rPr>
          <w:rFonts w:eastAsia="SimSun"/>
          <w:lang w:eastAsia="zh-CN"/>
        </w:rPr>
      </w:pPr>
      <w:r>
        <w:rPr>
          <w:rFonts w:eastAsia="SimSun"/>
          <w:lang w:eastAsia="zh-CN"/>
        </w:rPr>
        <w:t>Παναγιώτα Βάθη-Σαράβα</w:t>
      </w:r>
      <w:r w:rsidR="00097E7C" w:rsidRPr="00097E7C">
        <w:rPr>
          <w:rFonts w:eastAsia="SimSun"/>
          <w:lang w:eastAsia="zh-CN"/>
        </w:rPr>
        <w:t xml:space="preserve"> (Μέλος)</w:t>
      </w:r>
    </w:p>
    <w:p w14:paraId="39348397" w14:textId="12F422C3" w:rsidR="00097E7C" w:rsidRPr="00097E7C" w:rsidRDefault="00391FE1" w:rsidP="00097E7C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firstLine="1123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Αθανάσιος Πούλης </w:t>
      </w:r>
      <w:r w:rsidR="00097E7C" w:rsidRPr="00097E7C">
        <w:rPr>
          <w:rFonts w:eastAsia="SimSun"/>
          <w:lang w:eastAsia="zh-CN"/>
        </w:rPr>
        <w:t xml:space="preserve"> (Μέλος)</w:t>
      </w:r>
    </w:p>
    <w:p w14:paraId="460E4C2F" w14:textId="3E0B060B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391FE1">
        <w:rPr>
          <w:rFonts w:asciiTheme="minorHAnsi" w:hAnsiTheme="minorHAnsi" w:cstheme="minorHAnsi"/>
        </w:rPr>
        <w:t>δεκατριών (13)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προκήρυξη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391FE1">
        <w:rPr>
          <w:rFonts w:asciiTheme="minorHAnsi" w:hAnsiTheme="minorHAnsi" w:cstheme="minorHAnsi"/>
        </w:rPr>
        <w:t xml:space="preserve"> 22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2CFFE654" w14:textId="7BC8B7CB" w:rsidR="000D4806" w:rsidRDefault="000D4806" w:rsidP="00DD5994">
      <w:pPr>
        <w:spacing w:before="56"/>
        <w:ind w:left="1300" w:right="874"/>
        <w:jc w:val="both"/>
        <w:rPr>
          <w:lang w:val="en-US"/>
        </w:rPr>
      </w:pPr>
      <w:r>
        <w:t>Και με βάση τον αλγόριθμο κατάταξης που είναι: Σειρά κατάταξης = (</w:t>
      </w:r>
      <w:r>
        <w:rPr>
          <w:rFonts w:ascii="Cambria Math" w:hAnsi="Cambria Math" w:cs="Cambria Math"/>
        </w:rPr>
        <w:t>𝟎</w:t>
      </w:r>
      <w:r>
        <w:t xml:space="preserve">. </w:t>
      </w:r>
      <w:r>
        <w:rPr>
          <w:rFonts w:ascii="Cambria Math" w:hAnsi="Cambria Math" w:cs="Cambria Math"/>
        </w:rPr>
        <w:t>𝟔</w:t>
      </w:r>
      <w:r>
        <w:t xml:space="preserve"> </w:t>
      </w:r>
      <w:r>
        <w:rPr>
          <w:rFonts w:ascii="Cambria Math" w:hAnsi="Cambria Math" w:cs="Cambria Math"/>
        </w:rPr>
        <w:t>∗</w:t>
      </w:r>
      <w:r>
        <w:t xml:space="preserve"> </w:t>
      </w:r>
      <w:r>
        <w:rPr>
          <w:rFonts w:ascii="Cambria Math" w:hAnsi="Cambria Math" w:cs="Cambria Math"/>
        </w:rPr>
        <w:t>𝜶</w:t>
      </w:r>
      <w:r>
        <w:t>) + (</w:t>
      </w:r>
      <w:r>
        <w:rPr>
          <w:rFonts w:ascii="Cambria Math" w:hAnsi="Cambria Math" w:cs="Cambria Math"/>
        </w:rPr>
        <w:t>𝟎</w:t>
      </w:r>
      <w:r>
        <w:t xml:space="preserve">. </w:t>
      </w:r>
      <w:r>
        <w:rPr>
          <w:rFonts w:ascii="Cambria Math" w:hAnsi="Cambria Math" w:cs="Cambria Math"/>
        </w:rPr>
        <w:t>𝟒</w:t>
      </w:r>
      <w:r>
        <w:t xml:space="preserve"> </w:t>
      </w:r>
      <w:r>
        <w:rPr>
          <w:rFonts w:ascii="Cambria Math" w:hAnsi="Cambria Math" w:cs="Cambria Math"/>
        </w:rPr>
        <w:t>∗</w:t>
      </w:r>
      <w:r>
        <w:t xml:space="preserve"> </w:t>
      </w:r>
      <w:r>
        <w:rPr>
          <w:rFonts w:ascii="Cambria Math" w:hAnsi="Cambria Math" w:cs="Cambria Math"/>
        </w:rPr>
        <w:t>𝜷</w:t>
      </w:r>
      <w:r>
        <w:t xml:space="preserve">) </w:t>
      </w:r>
    </w:p>
    <w:p w14:paraId="1957386A" w14:textId="77777777" w:rsidR="000D4806" w:rsidRPr="000D4806" w:rsidRDefault="000D4806" w:rsidP="00074335">
      <w:pPr>
        <w:pStyle w:val="a4"/>
        <w:numPr>
          <w:ilvl w:val="0"/>
          <w:numId w:val="5"/>
        </w:num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  <w:r>
        <w:t>α = ο αριθμός μαθημάτων (κατά τα εξάμηνα 1ο – 7ο) στα οποία έχει εξεταστεί επιτυχώς ο/η φοιτητής/</w:t>
      </w:r>
      <w:proofErr w:type="spellStart"/>
      <w:r>
        <w:t>τρια</w:t>
      </w:r>
      <w:proofErr w:type="spellEnd"/>
      <w:r>
        <w:t xml:space="preserve"> ΔΙΑ τον συνολικό αριθμό μαθημάτων (κατά τα εξάμηνα 1ο – 7ο) ΕΠΙ 10, (ποσοστό βαρύτητας 60%)</w:t>
      </w:r>
    </w:p>
    <w:p w14:paraId="451B277E" w14:textId="77777777" w:rsidR="000D4806" w:rsidRPr="000D4806" w:rsidRDefault="000D4806" w:rsidP="000D4806">
      <w:pPr>
        <w:spacing w:before="56"/>
        <w:ind w:left="940" w:right="874"/>
        <w:jc w:val="both"/>
        <w:rPr>
          <w:rFonts w:asciiTheme="minorHAnsi" w:hAnsiTheme="minorHAnsi" w:cstheme="minorHAnsi"/>
          <w:b/>
          <w:bCs/>
        </w:rPr>
      </w:pPr>
      <w:r>
        <w:t xml:space="preserve">• β = ο μέσος όρος βαθμολογίας (κατά τα εξάμηνα 1ο – 7ο στα επιτυχώς </w:t>
      </w:r>
      <w:proofErr w:type="spellStart"/>
      <w:r>
        <w:t>εξετασθέντα</w:t>
      </w:r>
      <w:proofErr w:type="spellEnd"/>
      <w:r>
        <w:t xml:space="preserve"> μαθήματα) του/της φοιτητή/</w:t>
      </w:r>
      <w:proofErr w:type="spellStart"/>
      <w:r>
        <w:t>τριας</w:t>
      </w:r>
      <w:proofErr w:type="spellEnd"/>
      <w:r>
        <w:t xml:space="preserve">, (ποσοστό βαρύτητας 40%). </w:t>
      </w:r>
    </w:p>
    <w:p w14:paraId="19FA8F3F" w14:textId="77777777" w:rsidR="000D4806" w:rsidRPr="000D4806" w:rsidRDefault="000D4806" w:rsidP="00DD5994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</w:p>
    <w:p w14:paraId="5C3EE4A4" w14:textId="412DED6F" w:rsidR="00A225C8" w:rsidRPr="00DD5994" w:rsidRDefault="00F43BA1" w:rsidP="00DD5994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391FE1">
        <w:rPr>
          <w:rFonts w:asciiTheme="minorHAnsi" w:hAnsiTheme="minorHAnsi" w:cstheme="minorHAnsi"/>
          <w:b/>
          <w:bCs/>
          <w:i/>
          <w:iCs/>
          <w:spacing w:val="28"/>
        </w:rPr>
        <w:t>Διοίκησης Τουρισμού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="00391FE1">
        <w:rPr>
          <w:rFonts w:asciiTheme="minorHAnsi" w:hAnsiTheme="minorHAnsi" w:cstheme="minorHAnsi"/>
          <w:b/>
        </w:rPr>
        <w:t>δεκατρείς (13)</w:t>
      </w:r>
      <w:r w:rsidRPr="00A222CE">
        <w:rPr>
          <w:rFonts w:asciiTheme="minorHAnsi" w:hAnsiTheme="minorHAnsi" w:cstheme="minorHAnsi"/>
          <w:b/>
          <w:spacing w:val="27"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φοιτητές/</w:t>
      </w:r>
      <w:proofErr w:type="spellStart"/>
      <w:r w:rsidR="00DD5994" w:rsidRPr="00A222CE">
        <w:rPr>
          <w:rFonts w:asciiTheme="minorHAnsi" w:hAnsiTheme="minorHAnsi" w:cstheme="minorHAnsi"/>
        </w:rPr>
        <w:t>τριες</w:t>
      </w:r>
      <w:proofErr w:type="spellEnd"/>
      <w:r w:rsidR="00DD5994">
        <w:rPr>
          <w:rFonts w:asciiTheme="minorHAnsi" w:hAnsiTheme="minorHAnsi" w:cstheme="minorHAnsi"/>
        </w:rPr>
        <w:t xml:space="preserve">,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29"/>
        </w:rPr>
        <w:t xml:space="preserve"> </w:t>
      </w:r>
      <w:r w:rsidRPr="00A222CE">
        <w:rPr>
          <w:rFonts w:asciiTheme="minorHAnsi" w:hAnsiTheme="minorHAnsi" w:cstheme="minorHAnsi"/>
        </w:rPr>
        <w:t>τους/</w:t>
      </w:r>
      <w:r w:rsidR="00DD5994">
        <w:rPr>
          <w:rFonts w:asciiTheme="minorHAnsi" w:hAnsiTheme="minorHAnsi" w:cstheme="minorHAnsi"/>
        </w:rPr>
        <w:t>τις</w:t>
      </w:r>
      <w:r w:rsidR="00DD5994">
        <w:rPr>
          <w:rFonts w:asciiTheme="minorHAnsi" w:hAnsiTheme="minorHAnsi" w:cstheme="minorHAnsi"/>
          <w:spacing w:val="27"/>
        </w:rPr>
        <w:t xml:space="preserve"> </w:t>
      </w:r>
      <w:r w:rsidR="007D4008" w:rsidRPr="00A222CE">
        <w:rPr>
          <w:rFonts w:asciiTheme="minorHAnsi" w:hAnsiTheme="minorHAnsi" w:cstheme="minorHAnsi"/>
        </w:rPr>
        <w:t>συνολικά</w:t>
      </w:r>
      <w:r w:rsidR="007D4008" w:rsidRPr="00A222CE">
        <w:rPr>
          <w:rFonts w:asciiTheme="minorHAnsi" w:hAnsiTheme="minorHAnsi" w:cstheme="minorHAnsi"/>
          <w:spacing w:val="-5"/>
        </w:rPr>
        <w:t xml:space="preserve"> </w:t>
      </w:r>
      <w:r w:rsidR="00391FE1">
        <w:rPr>
          <w:rFonts w:asciiTheme="minorHAnsi" w:hAnsiTheme="minorHAnsi" w:cstheme="minorHAnsi"/>
          <w:spacing w:val="-5"/>
        </w:rPr>
        <w:t>δεκατρείς (13)</w:t>
      </w:r>
      <w:r w:rsidR="007D400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φοιτητές/</w:t>
      </w:r>
      <w:proofErr w:type="spellStart"/>
      <w:r w:rsidRPr="00A222CE">
        <w:rPr>
          <w:rFonts w:asciiTheme="minorHAnsi" w:hAnsiTheme="minorHAnsi" w:cstheme="minorHAnsi"/>
        </w:rPr>
        <w:t>τριες</w:t>
      </w:r>
      <w:proofErr w:type="spellEnd"/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2FF03575" w14:textId="319F3B82" w:rsidR="00DD5994" w:rsidRPr="00DD5994" w:rsidRDefault="00DD5994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  <w:r w:rsidRPr="00DD5994">
        <w:rPr>
          <w:rFonts w:asciiTheme="minorHAnsi" w:hAnsiTheme="minorHAnsi" w:cstheme="minorHAnsi"/>
          <w:b/>
          <w:bCs/>
          <w:u w:val="single"/>
        </w:rPr>
        <w:t>ΕΝΣΤΑΣΕΙΣ</w:t>
      </w:r>
    </w:p>
    <w:p w14:paraId="7D19FD3B" w14:textId="711D5B63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>Οι φοιτητές/</w:t>
      </w:r>
      <w:proofErr w:type="spellStart"/>
      <w:r w:rsidRPr="00A222CE">
        <w:rPr>
          <w:rFonts w:asciiTheme="minorHAnsi" w:hAnsiTheme="minorHAnsi" w:cstheme="minorHAnsi"/>
        </w:rPr>
        <w:t>τριες</w:t>
      </w:r>
      <w:proofErr w:type="spellEnd"/>
      <w:r w:rsidRPr="00A222CE">
        <w:rPr>
          <w:rFonts w:asciiTheme="minorHAnsi" w:hAnsiTheme="minorHAnsi" w:cstheme="minorHAnsi"/>
        </w:rPr>
        <w:t xml:space="preserve"> έχουν </w:t>
      </w:r>
      <w:r w:rsidRPr="00A222CE">
        <w:rPr>
          <w:rFonts w:asciiTheme="minorHAnsi" w:hAnsiTheme="minorHAnsi" w:cstheme="minorHAnsi"/>
          <w:b/>
        </w:rPr>
        <w:t>δικαίωμα ένστασης εντός πέντε (5)</w:t>
      </w:r>
      <w:r w:rsidR="008C4FE8" w:rsidRPr="008C4FE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  <w:b/>
        </w:rPr>
        <w:t xml:space="preserve">ημερών </w:t>
      </w:r>
      <w:r w:rsidR="00284A5E">
        <w:rPr>
          <w:rFonts w:asciiTheme="minorHAnsi" w:hAnsiTheme="minorHAnsi" w:cstheme="minorHAnsi"/>
        </w:rPr>
        <w:t>από την επομένη</w:t>
      </w:r>
      <w:r w:rsidRPr="00A222CE">
        <w:rPr>
          <w:rFonts w:asciiTheme="minorHAnsi" w:hAnsiTheme="minorHAnsi" w:cstheme="minorHAnsi"/>
        </w:rPr>
        <w:t xml:space="preserve"> τη</w:t>
      </w:r>
      <w:r w:rsidR="00284A5E">
        <w:rPr>
          <w:rFonts w:asciiTheme="minorHAnsi" w:hAnsiTheme="minorHAnsi" w:cstheme="minorHAnsi"/>
        </w:rPr>
        <w:t>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ανακοίνωση</w:t>
      </w:r>
      <w:r w:rsidR="00284A5E">
        <w:rPr>
          <w:rFonts w:asciiTheme="minorHAnsi" w:hAnsiTheme="minorHAnsi" w:cstheme="minorHAnsi"/>
        </w:rPr>
        <w:t>ς</w:t>
      </w:r>
      <w:r w:rsidRPr="00A222CE">
        <w:rPr>
          <w:rFonts w:asciiTheme="minorHAnsi" w:hAnsiTheme="minorHAnsi" w:cstheme="minorHAnsi"/>
        </w:rPr>
        <w:t xml:space="preserve"> του </w:t>
      </w:r>
      <w:r w:rsidR="008C4FE8">
        <w:rPr>
          <w:rFonts w:asciiTheme="minorHAnsi" w:hAnsiTheme="minorHAnsi" w:cstheme="minorHAnsi"/>
        </w:rPr>
        <w:t xml:space="preserve">προσωρινού </w:t>
      </w:r>
      <w:r w:rsidRPr="00A222CE">
        <w:rPr>
          <w:rFonts w:asciiTheme="minorHAnsi" w:hAnsiTheme="minorHAnsi" w:cstheme="minorHAnsi"/>
        </w:rPr>
        <w:t xml:space="preserve">πίνακα επιλεγέντων φοιτητών στον σχετικό ιστότοπο του </w:t>
      </w:r>
      <w:r w:rsidR="00F654BB">
        <w:rPr>
          <w:rFonts w:asciiTheme="minorHAnsi" w:hAnsiTheme="minorHAnsi" w:cstheme="minorHAnsi"/>
        </w:rPr>
        <w:t xml:space="preserve">Γραφείου Πρακτικής Άσκησης </w:t>
      </w:r>
      <w:r w:rsidRPr="00A222CE">
        <w:rPr>
          <w:rFonts w:asciiTheme="minorHAnsi" w:hAnsiTheme="minorHAnsi" w:cstheme="minorHAnsi"/>
        </w:rPr>
        <w:t>και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στην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ιστοσελίδα</w:t>
      </w:r>
      <w:r w:rsidRPr="00A222CE">
        <w:rPr>
          <w:rFonts w:asciiTheme="minorHAnsi" w:hAnsiTheme="minorHAnsi" w:cstheme="minorHAnsi"/>
          <w:spacing w:val="-3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</w:t>
      </w:r>
      <w:r w:rsidRPr="00A222CE">
        <w:rPr>
          <w:rFonts w:asciiTheme="minorHAnsi" w:hAnsiTheme="minorHAnsi" w:cstheme="minorHAnsi"/>
          <w:spacing w:val="-2"/>
        </w:rPr>
        <w:t xml:space="preserve"> </w:t>
      </w:r>
    </w:p>
    <w:p w14:paraId="1E6FE495" w14:textId="77777777" w:rsidR="00A225C8" w:rsidRDefault="00A225C8">
      <w:pPr>
        <w:jc w:val="both"/>
      </w:pPr>
    </w:p>
    <w:p w14:paraId="45A0F082" w14:textId="72111F97" w:rsidR="008C4FE8" w:rsidRPr="008C4FE8" w:rsidRDefault="008C4FE8" w:rsidP="008C4FE8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Οι ενστάσεις υποβάλλονται</w:t>
      </w:r>
      <w:r w:rsidR="00F654BB">
        <w:rPr>
          <w:rFonts w:asciiTheme="minorHAnsi" w:hAnsiTheme="minorHAnsi" w:cstheme="minorHAnsi"/>
        </w:rPr>
        <w:t xml:space="preserve"> </w:t>
      </w:r>
      <w:r w:rsidRPr="008C4FE8">
        <w:rPr>
          <w:rFonts w:asciiTheme="minorHAnsi" w:hAnsiTheme="minorHAnsi" w:cstheme="minorHAnsi"/>
        </w:rPr>
        <w:t xml:space="preserve">ηλεκτρονικά στη Γραμματεία του Τμήματος </w:t>
      </w:r>
      <w:r w:rsidR="00391FE1">
        <w:rPr>
          <w:rFonts w:asciiTheme="minorHAnsi" w:hAnsiTheme="minorHAnsi" w:cstheme="minorHAnsi"/>
        </w:rPr>
        <w:t xml:space="preserve">Διοίκησης Τουρισμού, </w:t>
      </w:r>
      <w:r w:rsidRPr="008C4FE8">
        <w:rPr>
          <w:rFonts w:asciiTheme="minorHAnsi" w:hAnsiTheme="minorHAnsi" w:cstheme="minorHAnsi"/>
        </w:rPr>
        <w:t xml:space="preserve">λαμβάνουν αριθμό πρωτοκόλλου και εξετάζονται από την Επιτροπή Ενστάσεων Πρακτικής, η οποία έχει ορισθεί από το Τμήμα. </w:t>
      </w:r>
    </w:p>
    <w:p w14:paraId="18E01B0B" w14:textId="77777777" w:rsidR="008C4FE8" w:rsidRDefault="008C4FE8">
      <w:pPr>
        <w:jc w:val="both"/>
      </w:pPr>
    </w:p>
    <w:p w14:paraId="24631C07" w14:textId="0B7729FF" w:rsidR="00430836" w:rsidRDefault="00430836" w:rsidP="00430836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Στη συνέχεια, θα ακολουθήσει η δημοσίευση των οριστικών αποτελεσμάτων συμμετοχής στην Πράξη</w:t>
      </w:r>
      <w:r>
        <w:rPr>
          <w:rFonts w:asciiTheme="minorHAnsi" w:hAnsiTheme="minorHAnsi" w:cstheme="minorHAnsi"/>
        </w:rPr>
        <w:t xml:space="preserve">, </w:t>
      </w:r>
      <w:r w:rsidRPr="008C4FE8">
        <w:rPr>
          <w:rFonts w:asciiTheme="minorHAnsi" w:hAnsiTheme="minorHAnsi" w:cstheme="minorHAnsi"/>
          <w:b/>
          <w:bCs/>
        </w:rPr>
        <w:t>τα οποία</w:t>
      </w:r>
      <w:r>
        <w:rPr>
          <w:rFonts w:asciiTheme="minorHAnsi" w:hAnsiTheme="minorHAnsi" w:cstheme="minorHAnsi"/>
        </w:rPr>
        <w:t xml:space="preserve"> </w:t>
      </w:r>
      <w:r w:rsidR="006644D6">
        <w:rPr>
          <w:b/>
        </w:rPr>
        <w:t>εγκρίνονται</w:t>
      </w:r>
      <w:r>
        <w:rPr>
          <w:b/>
        </w:rPr>
        <w:t xml:space="preserve"> από τη</w:t>
      </w:r>
      <w:r>
        <w:rPr>
          <w:b/>
          <w:spacing w:val="-2"/>
        </w:rPr>
        <w:t xml:space="preserve"> </w:t>
      </w:r>
      <w:r>
        <w:rPr>
          <w:b/>
        </w:rPr>
        <w:t>Συνέλευση</w:t>
      </w:r>
      <w:r>
        <w:rPr>
          <w:b/>
          <w:spacing w:val="-1"/>
        </w:rPr>
        <w:t xml:space="preserve"> </w:t>
      </w:r>
      <w:r>
        <w:rPr>
          <w:b/>
        </w:rPr>
        <w:t>του</w:t>
      </w:r>
      <w:r>
        <w:rPr>
          <w:b/>
          <w:spacing w:val="-3"/>
        </w:rPr>
        <w:t xml:space="preserve"> </w:t>
      </w:r>
      <w:r>
        <w:rPr>
          <w:b/>
        </w:rPr>
        <w:t>Τμήματος.</w:t>
      </w:r>
    </w:p>
    <w:p w14:paraId="6914B5D8" w14:textId="687A3821" w:rsidR="00430836" w:rsidRDefault="00430836">
      <w:pPr>
        <w:jc w:val="both"/>
        <w:sectPr w:rsidR="00430836" w:rsidSect="00544418">
          <w:headerReference w:type="default" r:id="rId7"/>
          <w:footerReference w:type="default" r:id="rId8"/>
          <w:type w:val="continuous"/>
          <w:pgSz w:w="11910" w:h="16840"/>
          <w:pgMar w:top="1740" w:right="920" w:bottom="1843" w:left="500" w:header="175" w:footer="726" w:gutter="0"/>
          <w:pgNumType w:start="1"/>
          <w:cols w:space="720"/>
        </w:sectPr>
      </w:pPr>
    </w:p>
    <w:p w14:paraId="3A7A53D7" w14:textId="1AE8CBBF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lastRenderedPageBreak/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6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1031"/>
        <w:gridCol w:w="2156"/>
        <w:gridCol w:w="1439"/>
        <w:gridCol w:w="1467"/>
      </w:tblGrid>
      <w:tr w:rsidR="009A1A10" w:rsidRPr="00C61EBA" w14:paraId="6FCB30C4" w14:textId="77777777" w:rsidTr="009A1A10">
        <w:trPr>
          <w:trHeight w:val="1215"/>
          <w:jc w:val="center"/>
        </w:trPr>
        <w:tc>
          <w:tcPr>
            <w:tcW w:w="928" w:type="dxa"/>
            <w:shd w:val="clear" w:color="auto" w:fill="auto"/>
            <w:vAlign w:val="center"/>
            <w:hideMark/>
          </w:tcPr>
          <w:p w14:paraId="659690C6" w14:textId="77777777" w:rsidR="009A1A10" w:rsidRPr="00C61EBA" w:rsidRDefault="009A1A10" w:rsidP="003D14B0">
            <w:pPr>
              <w:jc w:val="center"/>
              <w:rPr>
                <w:b/>
                <w:bCs/>
                <w:color w:val="000000"/>
              </w:rPr>
            </w:pPr>
            <w:bookmarkStart w:id="0" w:name="_Hlk154731634"/>
            <w:r w:rsidRPr="00C61EBA">
              <w:rPr>
                <w:b/>
                <w:bCs/>
                <w:color w:val="000000"/>
              </w:rPr>
              <w:t>Α/Α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5C3CD804" w14:textId="77777777" w:rsidR="009A1A10" w:rsidRPr="00C61EBA" w:rsidRDefault="009A1A10" w:rsidP="003D14B0">
            <w:pPr>
              <w:jc w:val="center"/>
              <w:rPr>
                <w:b/>
                <w:bCs/>
                <w:color w:val="000000"/>
              </w:rPr>
            </w:pPr>
            <w:r w:rsidRPr="00C61EBA">
              <w:rPr>
                <w:b/>
                <w:bCs/>
                <w:color w:val="000000"/>
              </w:rPr>
              <w:t>ΑΜ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2537F45C" w14:textId="685A80D0" w:rsidR="009A1A10" w:rsidRPr="003D14B0" w:rsidRDefault="000D4806" w:rsidP="003D14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Αριθμός μαθημάτων (κατά τα εξάμηνα 1</w:t>
            </w:r>
            <w:r w:rsidRPr="000D4806">
              <w:rPr>
                <w:b/>
                <w:bCs/>
                <w:color w:val="000000"/>
                <w:vertAlign w:val="superscript"/>
              </w:rPr>
              <w:t>ο</w:t>
            </w:r>
            <w:r>
              <w:rPr>
                <w:b/>
                <w:bCs/>
                <w:color w:val="000000"/>
              </w:rPr>
              <w:t xml:space="preserve"> -7</w:t>
            </w:r>
            <w:r w:rsidRPr="000D4806">
              <w:rPr>
                <w:b/>
                <w:bCs/>
                <w:color w:val="000000"/>
                <w:vertAlign w:val="superscript"/>
              </w:rPr>
              <w:t>ο</w:t>
            </w:r>
            <w:r>
              <w:rPr>
                <w:b/>
                <w:bCs/>
                <w:color w:val="000000"/>
              </w:rPr>
              <w:t xml:space="preserve"> )στα οποία έχει εξεταστεί επιτυχώς ο/η φοιτητής/</w:t>
            </w:r>
            <w:proofErr w:type="spellStart"/>
            <w:r>
              <w:rPr>
                <w:b/>
                <w:bCs/>
                <w:color w:val="000000"/>
              </w:rPr>
              <w:t>τρια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6EA63E44" w14:textId="6738C016" w:rsidR="009A1A10" w:rsidRPr="00C61EBA" w:rsidRDefault="000D4806" w:rsidP="003D14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Μέσος όρος βαθμολογίας (κατά τα εξάμηνα (1</w:t>
            </w:r>
            <w:r w:rsidRPr="000D4806">
              <w:rPr>
                <w:b/>
                <w:bCs/>
                <w:color w:val="000000"/>
                <w:vertAlign w:val="superscript"/>
              </w:rPr>
              <w:t>ο</w:t>
            </w:r>
            <w:r>
              <w:rPr>
                <w:b/>
                <w:bCs/>
                <w:color w:val="000000"/>
              </w:rPr>
              <w:t xml:space="preserve"> -7</w:t>
            </w:r>
            <w:r w:rsidRPr="000D4806">
              <w:rPr>
                <w:b/>
                <w:bCs/>
                <w:color w:val="000000"/>
                <w:vertAlign w:val="superscript"/>
              </w:rPr>
              <w:t>ο</w:t>
            </w:r>
            <w:r>
              <w:rPr>
                <w:b/>
                <w:bCs/>
                <w:color w:val="000000"/>
              </w:rPr>
              <w:t xml:space="preserve">) 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14:paraId="3B921F65" w14:textId="6C98CE3C" w:rsidR="009A1A10" w:rsidRPr="001218FA" w:rsidRDefault="009A1A10" w:rsidP="003D14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Σύνολο Μορίων</w:t>
            </w:r>
          </w:p>
        </w:tc>
      </w:tr>
      <w:tr w:rsidR="009A1A10" w:rsidRPr="00C61EBA" w14:paraId="0C2D0299" w14:textId="77777777" w:rsidTr="009A1A10">
        <w:trPr>
          <w:trHeight w:val="40"/>
          <w:jc w:val="center"/>
        </w:trPr>
        <w:tc>
          <w:tcPr>
            <w:tcW w:w="928" w:type="dxa"/>
            <w:shd w:val="clear" w:color="auto" w:fill="auto"/>
            <w:vAlign w:val="center"/>
          </w:tcPr>
          <w:p w14:paraId="41E0A341" w14:textId="26E5AA3E" w:rsidR="009A1A10" w:rsidRPr="00C61EBA" w:rsidRDefault="009A1A10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1E3D1F9" w14:textId="79474FA7" w:rsidR="009A1A10" w:rsidRPr="00083560" w:rsidRDefault="00051597" w:rsidP="00F654BB">
            <w:pPr>
              <w:jc w:val="center"/>
              <w:rPr>
                <w:b/>
                <w:bCs/>
                <w:color w:val="000000"/>
              </w:rPr>
            </w:pPr>
            <w:r w:rsidRPr="00083560">
              <w:rPr>
                <w:b/>
                <w:bCs/>
                <w:color w:val="000000"/>
              </w:rPr>
              <w:t>1082492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7BFB23BB" w14:textId="6B7D59D4" w:rsidR="009A1A10" w:rsidRPr="00083560" w:rsidRDefault="00051597" w:rsidP="00F654BB">
            <w:pPr>
              <w:jc w:val="center"/>
              <w:rPr>
                <w:b/>
                <w:bCs/>
                <w:color w:val="000000"/>
              </w:rPr>
            </w:pPr>
            <w:r w:rsidRPr="00083560">
              <w:rPr>
                <w:b/>
                <w:bCs/>
                <w:color w:val="000000"/>
              </w:rPr>
              <w:t>35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6C96BAD0" w14:textId="15B72948" w:rsidR="009A1A10" w:rsidRPr="003D14B0" w:rsidRDefault="00051597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8,26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5A806EF1" w14:textId="3A571968" w:rsidR="009A1A10" w:rsidRDefault="00051597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9,3040</w:t>
            </w:r>
          </w:p>
        </w:tc>
      </w:tr>
      <w:tr w:rsidR="009A1A10" w:rsidRPr="00C61EBA" w14:paraId="28F79A6F" w14:textId="77777777" w:rsidTr="009A1A10">
        <w:trPr>
          <w:trHeight w:val="30"/>
          <w:jc w:val="center"/>
        </w:trPr>
        <w:tc>
          <w:tcPr>
            <w:tcW w:w="928" w:type="dxa"/>
            <w:shd w:val="clear" w:color="auto" w:fill="auto"/>
            <w:vAlign w:val="center"/>
          </w:tcPr>
          <w:p w14:paraId="1F65AD1E" w14:textId="53C0C911" w:rsidR="009A1A10" w:rsidRPr="00C61EBA" w:rsidRDefault="009A1A10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1AAF2275" w14:textId="72018FDD" w:rsidR="009A1A10" w:rsidRPr="00083560" w:rsidRDefault="00051597" w:rsidP="00F654BB">
            <w:pPr>
              <w:jc w:val="center"/>
              <w:rPr>
                <w:b/>
                <w:bCs/>
                <w:color w:val="000000"/>
              </w:rPr>
            </w:pPr>
            <w:r w:rsidRPr="00083560">
              <w:rPr>
                <w:b/>
                <w:bCs/>
                <w:color w:val="000000"/>
              </w:rPr>
              <w:t>1082401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4BC99737" w14:textId="2E883581" w:rsidR="009A1A10" w:rsidRPr="00083560" w:rsidRDefault="00051597" w:rsidP="00F654BB">
            <w:pPr>
              <w:jc w:val="center"/>
              <w:rPr>
                <w:b/>
                <w:bCs/>
                <w:color w:val="000000"/>
              </w:rPr>
            </w:pPr>
            <w:r w:rsidRPr="00083560">
              <w:rPr>
                <w:b/>
                <w:bCs/>
                <w:color w:val="000000"/>
              </w:rPr>
              <w:t>35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0FBAFDBA" w14:textId="41C131BA" w:rsidR="009A1A10" w:rsidRPr="003D14B0" w:rsidRDefault="00051597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7,15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04A0D427" w14:textId="445ADCC0" w:rsidR="009A1A10" w:rsidRDefault="00051597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8,8600</w:t>
            </w:r>
          </w:p>
        </w:tc>
      </w:tr>
      <w:tr w:rsidR="009A1A10" w:rsidRPr="00C61EBA" w14:paraId="33FD44A0" w14:textId="77777777" w:rsidTr="009A1A10">
        <w:trPr>
          <w:trHeight w:val="24"/>
          <w:jc w:val="center"/>
        </w:trPr>
        <w:tc>
          <w:tcPr>
            <w:tcW w:w="928" w:type="dxa"/>
            <w:shd w:val="clear" w:color="auto" w:fill="auto"/>
            <w:vAlign w:val="center"/>
          </w:tcPr>
          <w:p w14:paraId="002C21F7" w14:textId="01042AB6" w:rsidR="009A1A10" w:rsidRDefault="009A1A10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81FBA34" w14:textId="1F4ABF5B" w:rsidR="009A1A10" w:rsidRPr="00083560" w:rsidRDefault="00051597" w:rsidP="00F654BB">
            <w:pPr>
              <w:jc w:val="center"/>
              <w:rPr>
                <w:b/>
                <w:bCs/>
                <w:color w:val="000000"/>
              </w:rPr>
            </w:pPr>
            <w:r w:rsidRPr="00083560">
              <w:rPr>
                <w:b/>
                <w:bCs/>
                <w:color w:val="000000"/>
              </w:rPr>
              <w:t>1082451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34371C95" w14:textId="1DB9737D" w:rsidR="009A1A10" w:rsidRPr="00083560" w:rsidRDefault="00051597" w:rsidP="00F654BB">
            <w:pPr>
              <w:jc w:val="center"/>
              <w:rPr>
                <w:b/>
                <w:bCs/>
                <w:color w:val="000000"/>
              </w:rPr>
            </w:pPr>
            <w:r w:rsidRPr="00083560">
              <w:rPr>
                <w:b/>
                <w:bCs/>
                <w:color w:val="000000"/>
              </w:rPr>
              <w:t>35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41505120" w14:textId="6354035B" w:rsidR="009A1A10" w:rsidRPr="003D14B0" w:rsidRDefault="00051597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6,82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2543C585" w14:textId="1AB9C8B4" w:rsidR="009A1A10" w:rsidRDefault="00051597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8,7280</w:t>
            </w:r>
          </w:p>
        </w:tc>
      </w:tr>
      <w:tr w:rsidR="009A1A10" w:rsidRPr="00C61EBA" w14:paraId="345550B7" w14:textId="77777777" w:rsidTr="009A1A10">
        <w:trPr>
          <w:trHeight w:val="24"/>
          <w:jc w:val="center"/>
        </w:trPr>
        <w:tc>
          <w:tcPr>
            <w:tcW w:w="928" w:type="dxa"/>
            <w:shd w:val="clear" w:color="auto" w:fill="auto"/>
            <w:vAlign w:val="center"/>
          </w:tcPr>
          <w:p w14:paraId="163E88A4" w14:textId="17E72F28" w:rsidR="009A1A10" w:rsidRDefault="009A1A10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1015BCF" w14:textId="77777777" w:rsidR="00E264F1" w:rsidRPr="00083560" w:rsidRDefault="00E264F1" w:rsidP="00E264F1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83560">
              <w:rPr>
                <w:b/>
                <w:bCs/>
                <w:color w:val="000000"/>
              </w:rPr>
              <w:t>1090391</w:t>
            </w:r>
          </w:p>
          <w:p w14:paraId="780CBF3C" w14:textId="77777777" w:rsidR="009A1A10" w:rsidRPr="00083560" w:rsidRDefault="009A1A10" w:rsidP="00F654B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1C1161D3" w14:textId="52359D9D" w:rsidR="009A1A10" w:rsidRPr="00083560" w:rsidRDefault="00E264F1" w:rsidP="00F654BB">
            <w:pPr>
              <w:jc w:val="center"/>
              <w:rPr>
                <w:b/>
                <w:bCs/>
                <w:color w:val="000000"/>
              </w:rPr>
            </w:pPr>
            <w:r w:rsidRPr="00083560">
              <w:rPr>
                <w:b/>
                <w:bCs/>
                <w:color w:val="000000"/>
              </w:rPr>
              <w:t>35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61E2AD66" w14:textId="526D5A81" w:rsidR="009A1A10" w:rsidRPr="003D14B0" w:rsidRDefault="00E264F1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6,82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780D6129" w14:textId="2A8CB13A" w:rsidR="009A1A10" w:rsidRDefault="00E264F1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8,7280</w:t>
            </w:r>
          </w:p>
        </w:tc>
      </w:tr>
      <w:tr w:rsidR="009A1A10" w:rsidRPr="00C61EBA" w14:paraId="3B18B9B7" w14:textId="77777777" w:rsidTr="009A1A10">
        <w:trPr>
          <w:trHeight w:val="24"/>
          <w:jc w:val="center"/>
        </w:trPr>
        <w:tc>
          <w:tcPr>
            <w:tcW w:w="928" w:type="dxa"/>
            <w:shd w:val="clear" w:color="auto" w:fill="auto"/>
            <w:vAlign w:val="center"/>
          </w:tcPr>
          <w:p w14:paraId="480648D5" w14:textId="1B08DD5D" w:rsidR="009A1A10" w:rsidRDefault="009A1A10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424F0BE" w14:textId="00C504D9" w:rsidR="009A1A10" w:rsidRPr="00083560" w:rsidRDefault="00E264F1" w:rsidP="00F654BB">
            <w:pPr>
              <w:jc w:val="center"/>
              <w:rPr>
                <w:b/>
                <w:bCs/>
                <w:color w:val="000000"/>
              </w:rPr>
            </w:pPr>
            <w:r w:rsidRPr="00083560">
              <w:rPr>
                <w:b/>
                <w:bCs/>
                <w:color w:val="000000"/>
              </w:rPr>
              <w:t>1082429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083468F1" w14:textId="3B8B6399" w:rsidR="009A1A10" w:rsidRPr="00083560" w:rsidRDefault="00E264F1" w:rsidP="00F654BB">
            <w:pPr>
              <w:jc w:val="center"/>
              <w:rPr>
                <w:b/>
                <w:bCs/>
                <w:color w:val="000000"/>
              </w:rPr>
            </w:pPr>
            <w:r w:rsidRPr="00083560">
              <w:rPr>
                <w:b/>
                <w:bCs/>
                <w:color w:val="000000"/>
              </w:rPr>
              <w:t>35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5DAA96B4" w14:textId="6E931B64" w:rsidR="009A1A10" w:rsidRPr="003D14B0" w:rsidRDefault="00E264F1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6,80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0096FA9B" w14:textId="621F184A" w:rsidR="009A1A10" w:rsidRDefault="00083560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8,7200</w:t>
            </w:r>
          </w:p>
        </w:tc>
      </w:tr>
      <w:tr w:rsidR="009A1A10" w:rsidRPr="00C61EBA" w14:paraId="58501BD7" w14:textId="77777777" w:rsidTr="009A1A10">
        <w:trPr>
          <w:trHeight w:val="24"/>
          <w:jc w:val="center"/>
        </w:trPr>
        <w:tc>
          <w:tcPr>
            <w:tcW w:w="928" w:type="dxa"/>
            <w:shd w:val="clear" w:color="auto" w:fill="auto"/>
            <w:vAlign w:val="center"/>
          </w:tcPr>
          <w:p w14:paraId="3E997E2B" w14:textId="3E20F0DF" w:rsidR="009A1A10" w:rsidRDefault="009A1A10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18A1103" w14:textId="11540BD0" w:rsidR="009A1A10" w:rsidRPr="00083560" w:rsidRDefault="00083560" w:rsidP="00F654BB">
            <w:pPr>
              <w:jc w:val="center"/>
              <w:rPr>
                <w:b/>
                <w:bCs/>
                <w:color w:val="000000"/>
              </w:rPr>
            </w:pPr>
            <w:r w:rsidRPr="00083560">
              <w:rPr>
                <w:b/>
                <w:bCs/>
                <w:color w:val="000000"/>
              </w:rPr>
              <w:t>1082405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48BB6E51" w14:textId="5AFA22DF" w:rsidR="009A1A10" w:rsidRPr="00083560" w:rsidRDefault="00083560" w:rsidP="00F654BB">
            <w:pPr>
              <w:jc w:val="center"/>
              <w:rPr>
                <w:b/>
                <w:bCs/>
                <w:color w:val="000000"/>
              </w:rPr>
            </w:pPr>
            <w:r w:rsidRPr="00083560">
              <w:rPr>
                <w:b/>
                <w:bCs/>
                <w:color w:val="000000"/>
              </w:rPr>
              <w:t>34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5983E52D" w14:textId="3FD3277B" w:rsidR="009A1A10" w:rsidRPr="003D14B0" w:rsidRDefault="00083560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7,08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70CF35CE" w14:textId="1D31B8ED" w:rsidR="009A1A10" w:rsidRDefault="00083560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8,6606</w:t>
            </w:r>
          </w:p>
        </w:tc>
      </w:tr>
      <w:tr w:rsidR="009A1A10" w:rsidRPr="00C61EBA" w14:paraId="51F80CB8" w14:textId="77777777" w:rsidTr="009A1A10">
        <w:trPr>
          <w:trHeight w:val="24"/>
          <w:jc w:val="center"/>
        </w:trPr>
        <w:tc>
          <w:tcPr>
            <w:tcW w:w="928" w:type="dxa"/>
            <w:shd w:val="clear" w:color="auto" w:fill="auto"/>
            <w:vAlign w:val="center"/>
          </w:tcPr>
          <w:p w14:paraId="1448F8A0" w14:textId="10C56010" w:rsidR="009A1A10" w:rsidRDefault="009A1A10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E76CCB8" w14:textId="4F91C86B" w:rsidR="009A1A10" w:rsidRPr="00083560" w:rsidRDefault="00083560" w:rsidP="00F654BB">
            <w:pPr>
              <w:jc w:val="center"/>
              <w:rPr>
                <w:b/>
                <w:bCs/>
                <w:color w:val="000000"/>
              </w:rPr>
            </w:pPr>
            <w:r w:rsidRPr="00083560">
              <w:rPr>
                <w:b/>
                <w:bCs/>
                <w:color w:val="000000"/>
              </w:rPr>
              <w:t>1082488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3E988A55" w14:textId="0EC0ABC5" w:rsidR="009A1A10" w:rsidRPr="00083560" w:rsidRDefault="00083560" w:rsidP="00F654BB">
            <w:pPr>
              <w:jc w:val="center"/>
              <w:rPr>
                <w:b/>
                <w:bCs/>
                <w:color w:val="000000"/>
              </w:rPr>
            </w:pPr>
            <w:r w:rsidRPr="00083560">
              <w:rPr>
                <w:b/>
                <w:bCs/>
                <w:color w:val="000000"/>
              </w:rPr>
              <w:t>34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7CFFB066" w14:textId="4B81B380" w:rsidR="009A1A10" w:rsidRPr="003D14B0" w:rsidRDefault="00083560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6,86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010FB0A3" w14:textId="6B79FA6C" w:rsidR="009A1A10" w:rsidRDefault="00083560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8,5726</w:t>
            </w:r>
          </w:p>
        </w:tc>
      </w:tr>
      <w:tr w:rsidR="009A1A10" w:rsidRPr="00C61EBA" w14:paraId="09D6E017" w14:textId="77777777" w:rsidTr="009A1A10">
        <w:trPr>
          <w:trHeight w:val="24"/>
          <w:jc w:val="center"/>
        </w:trPr>
        <w:tc>
          <w:tcPr>
            <w:tcW w:w="928" w:type="dxa"/>
            <w:shd w:val="clear" w:color="auto" w:fill="auto"/>
            <w:vAlign w:val="center"/>
          </w:tcPr>
          <w:p w14:paraId="340CCED4" w14:textId="7F02F4B7" w:rsidR="009A1A10" w:rsidRDefault="009A1A10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A67741A" w14:textId="11488EB4" w:rsidR="009A1A10" w:rsidRPr="00083560" w:rsidRDefault="00083560" w:rsidP="00F654BB">
            <w:pPr>
              <w:jc w:val="center"/>
              <w:rPr>
                <w:b/>
                <w:bCs/>
                <w:color w:val="000000"/>
              </w:rPr>
            </w:pPr>
            <w:r w:rsidRPr="00083560">
              <w:rPr>
                <w:b/>
                <w:bCs/>
                <w:color w:val="000000"/>
              </w:rPr>
              <w:t>1082497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1DDE0887" w14:textId="72AA9C46" w:rsidR="009A1A10" w:rsidRPr="00083560" w:rsidRDefault="00083560" w:rsidP="00F654BB">
            <w:pPr>
              <w:jc w:val="center"/>
              <w:rPr>
                <w:b/>
                <w:bCs/>
                <w:color w:val="000000"/>
              </w:rPr>
            </w:pPr>
            <w:r w:rsidRPr="00083560">
              <w:rPr>
                <w:b/>
                <w:bCs/>
                <w:color w:val="000000"/>
              </w:rPr>
              <w:t>34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69F9D8EA" w14:textId="404E6707" w:rsidR="009A1A10" w:rsidRPr="003D14B0" w:rsidRDefault="00083560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6,70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0CCF5AB1" w14:textId="73095685" w:rsidR="009A1A10" w:rsidRDefault="00083560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8,5086</w:t>
            </w:r>
          </w:p>
        </w:tc>
      </w:tr>
      <w:tr w:rsidR="009A1A10" w:rsidRPr="00C61EBA" w14:paraId="2DBACBFD" w14:textId="77777777" w:rsidTr="009A1A10">
        <w:trPr>
          <w:trHeight w:val="24"/>
          <w:jc w:val="center"/>
        </w:trPr>
        <w:tc>
          <w:tcPr>
            <w:tcW w:w="928" w:type="dxa"/>
            <w:shd w:val="clear" w:color="auto" w:fill="auto"/>
            <w:vAlign w:val="center"/>
          </w:tcPr>
          <w:p w14:paraId="135F9725" w14:textId="2F730572" w:rsidR="009A1A10" w:rsidRDefault="009A1A10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536102D" w14:textId="18350D95" w:rsidR="009A1A10" w:rsidRPr="00083560" w:rsidRDefault="00083560" w:rsidP="00F654BB">
            <w:pPr>
              <w:jc w:val="center"/>
              <w:rPr>
                <w:b/>
                <w:bCs/>
                <w:color w:val="000000"/>
              </w:rPr>
            </w:pPr>
            <w:r w:rsidRPr="00083560">
              <w:rPr>
                <w:b/>
                <w:bCs/>
                <w:color w:val="000000"/>
              </w:rPr>
              <w:t>1090389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16176EDC" w14:textId="0AE27811" w:rsidR="009A1A10" w:rsidRPr="00083560" w:rsidRDefault="00083560" w:rsidP="00F654BB">
            <w:pPr>
              <w:jc w:val="center"/>
              <w:rPr>
                <w:b/>
                <w:bCs/>
                <w:color w:val="000000"/>
              </w:rPr>
            </w:pPr>
            <w:r w:rsidRPr="00083560">
              <w:rPr>
                <w:b/>
                <w:bCs/>
                <w:color w:val="000000"/>
              </w:rPr>
              <w:t>33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C049F9A" w14:textId="02FC582C" w:rsidR="009A1A10" w:rsidRPr="003D14B0" w:rsidRDefault="00083560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6,45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00468DCE" w14:textId="28EED405" w:rsidR="009A1A10" w:rsidRDefault="00083560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8,2371</w:t>
            </w:r>
          </w:p>
        </w:tc>
      </w:tr>
      <w:tr w:rsidR="009A1A10" w:rsidRPr="00C61EBA" w14:paraId="6680D962" w14:textId="77777777" w:rsidTr="009A1A10">
        <w:trPr>
          <w:trHeight w:val="24"/>
          <w:jc w:val="center"/>
        </w:trPr>
        <w:tc>
          <w:tcPr>
            <w:tcW w:w="928" w:type="dxa"/>
            <w:shd w:val="clear" w:color="auto" w:fill="auto"/>
            <w:vAlign w:val="center"/>
          </w:tcPr>
          <w:p w14:paraId="72306C92" w14:textId="4ACFAD8C" w:rsidR="009A1A10" w:rsidRDefault="009A1A10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6C20617" w14:textId="41D7BA0F" w:rsidR="009A1A10" w:rsidRPr="00083560" w:rsidRDefault="00083560" w:rsidP="00F654BB">
            <w:pPr>
              <w:jc w:val="center"/>
              <w:rPr>
                <w:b/>
                <w:bCs/>
                <w:color w:val="000000"/>
              </w:rPr>
            </w:pPr>
            <w:r w:rsidRPr="00083560">
              <w:rPr>
                <w:b/>
                <w:bCs/>
                <w:color w:val="000000"/>
              </w:rPr>
              <w:t>1090385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1C706D4F" w14:textId="688FF7FA" w:rsidR="009A1A10" w:rsidRPr="00083560" w:rsidRDefault="00083560" w:rsidP="00F654BB">
            <w:pPr>
              <w:jc w:val="center"/>
              <w:rPr>
                <w:b/>
                <w:bCs/>
                <w:color w:val="000000"/>
              </w:rPr>
            </w:pPr>
            <w:r w:rsidRPr="00083560">
              <w:rPr>
                <w:b/>
                <w:bCs/>
                <w:color w:val="000000"/>
              </w:rPr>
              <w:t>32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201E3815" w14:textId="67AD8F43" w:rsidR="009A1A10" w:rsidRPr="003D14B0" w:rsidRDefault="00083560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6,03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34817C0D" w14:textId="287B08AE" w:rsidR="009A1A10" w:rsidRDefault="00083560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7,8977</w:t>
            </w:r>
          </w:p>
        </w:tc>
      </w:tr>
      <w:tr w:rsidR="009A1A10" w:rsidRPr="00C61EBA" w14:paraId="61DA56D6" w14:textId="77777777" w:rsidTr="009A1A10">
        <w:trPr>
          <w:trHeight w:val="24"/>
          <w:jc w:val="center"/>
        </w:trPr>
        <w:tc>
          <w:tcPr>
            <w:tcW w:w="928" w:type="dxa"/>
            <w:shd w:val="clear" w:color="auto" w:fill="auto"/>
            <w:vAlign w:val="center"/>
          </w:tcPr>
          <w:p w14:paraId="78207C8F" w14:textId="1F69756D" w:rsidR="009A1A10" w:rsidRDefault="009A1A10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115772BD" w14:textId="03A3B410" w:rsidR="009A1A10" w:rsidRPr="00083560" w:rsidRDefault="00083560" w:rsidP="00F654BB">
            <w:pPr>
              <w:jc w:val="center"/>
              <w:rPr>
                <w:b/>
                <w:bCs/>
                <w:color w:val="000000"/>
              </w:rPr>
            </w:pPr>
            <w:r w:rsidRPr="00083560">
              <w:rPr>
                <w:b/>
                <w:bCs/>
                <w:color w:val="000000"/>
              </w:rPr>
              <w:t>1082534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62D968A4" w14:textId="2E9FA99C" w:rsidR="009A1A10" w:rsidRPr="00083560" w:rsidRDefault="00083560" w:rsidP="00F654BB">
            <w:pPr>
              <w:jc w:val="center"/>
              <w:rPr>
                <w:b/>
                <w:bCs/>
                <w:color w:val="000000"/>
              </w:rPr>
            </w:pPr>
            <w:r w:rsidRPr="00083560">
              <w:rPr>
                <w:b/>
                <w:bCs/>
                <w:color w:val="000000"/>
              </w:rPr>
              <w:t>30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49904D52" w14:textId="4224ADEA" w:rsidR="009A1A10" w:rsidRPr="003D14B0" w:rsidRDefault="00083560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6,71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1702CF60" w14:textId="49983809" w:rsidR="009A1A10" w:rsidRDefault="00083560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7,8269</w:t>
            </w:r>
          </w:p>
        </w:tc>
      </w:tr>
      <w:tr w:rsidR="009A1A10" w:rsidRPr="00C61EBA" w14:paraId="2DD269A3" w14:textId="77777777" w:rsidTr="009A1A10">
        <w:trPr>
          <w:trHeight w:val="135"/>
          <w:jc w:val="center"/>
        </w:trPr>
        <w:tc>
          <w:tcPr>
            <w:tcW w:w="928" w:type="dxa"/>
            <w:shd w:val="clear" w:color="auto" w:fill="auto"/>
            <w:vAlign w:val="center"/>
          </w:tcPr>
          <w:p w14:paraId="10423C17" w14:textId="14C68514" w:rsidR="009A1A10" w:rsidRDefault="009A1A10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8080ADB" w14:textId="1346ACBA" w:rsidR="009A1A10" w:rsidRPr="00083560" w:rsidRDefault="00083560" w:rsidP="00F654BB">
            <w:pPr>
              <w:jc w:val="center"/>
              <w:rPr>
                <w:b/>
                <w:bCs/>
                <w:color w:val="000000"/>
              </w:rPr>
            </w:pPr>
            <w:r w:rsidRPr="00083560">
              <w:rPr>
                <w:b/>
                <w:bCs/>
                <w:color w:val="000000"/>
              </w:rPr>
              <w:t>1087852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47955EDB" w14:textId="231CA544" w:rsidR="009A1A10" w:rsidRPr="00083560" w:rsidRDefault="00083560" w:rsidP="00F654BB">
            <w:pPr>
              <w:jc w:val="center"/>
              <w:rPr>
                <w:b/>
                <w:bCs/>
                <w:color w:val="000000"/>
              </w:rPr>
            </w:pPr>
            <w:r w:rsidRPr="00083560">
              <w:rPr>
                <w:b/>
                <w:bCs/>
                <w:color w:val="000000"/>
              </w:rPr>
              <w:t>30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4864D598" w14:textId="32117B9A" w:rsidR="009A1A10" w:rsidRPr="003D14B0" w:rsidRDefault="00083560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6,19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1B808DF3" w14:textId="0235CBF6" w:rsidR="009A1A10" w:rsidRDefault="00083560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7,6189</w:t>
            </w:r>
          </w:p>
        </w:tc>
      </w:tr>
      <w:tr w:rsidR="009A1A10" w:rsidRPr="00C61EBA" w14:paraId="20EF1102" w14:textId="77777777" w:rsidTr="009A1A10">
        <w:trPr>
          <w:trHeight w:val="135"/>
          <w:jc w:val="center"/>
        </w:trPr>
        <w:tc>
          <w:tcPr>
            <w:tcW w:w="928" w:type="dxa"/>
            <w:shd w:val="clear" w:color="auto" w:fill="auto"/>
            <w:vAlign w:val="center"/>
          </w:tcPr>
          <w:p w14:paraId="08368B82" w14:textId="57A446FB" w:rsidR="009A1A10" w:rsidRDefault="009A1A10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F92B2A6" w14:textId="7033FCA2" w:rsidR="009A1A10" w:rsidRPr="00083560" w:rsidRDefault="00083560" w:rsidP="00F654BB">
            <w:pPr>
              <w:jc w:val="center"/>
              <w:rPr>
                <w:b/>
                <w:bCs/>
                <w:color w:val="000000"/>
              </w:rPr>
            </w:pPr>
            <w:r w:rsidRPr="00083560">
              <w:rPr>
                <w:b/>
                <w:bCs/>
                <w:color w:val="000000"/>
              </w:rPr>
              <w:t>1082505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29DC5B87" w14:textId="7B7CAECC" w:rsidR="009A1A10" w:rsidRPr="00083560" w:rsidRDefault="00083560" w:rsidP="00F654BB">
            <w:pPr>
              <w:jc w:val="center"/>
              <w:rPr>
                <w:b/>
                <w:bCs/>
                <w:color w:val="000000"/>
              </w:rPr>
            </w:pPr>
            <w:r w:rsidRPr="00083560">
              <w:rPr>
                <w:b/>
                <w:bCs/>
                <w:color w:val="000000"/>
              </w:rPr>
              <w:t>27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05B01FFD" w14:textId="601AA0F1" w:rsidR="009A1A10" w:rsidRPr="003D14B0" w:rsidRDefault="00083560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6,28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50C7ED7F" w14:textId="1CF728E9" w:rsidR="009A1A10" w:rsidRDefault="00083560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7,1406</w:t>
            </w:r>
          </w:p>
        </w:tc>
      </w:tr>
      <w:bookmarkEnd w:id="0"/>
    </w:tbl>
    <w:p w14:paraId="6C104CE8" w14:textId="77777777" w:rsidR="00430836" w:rsidRDefault="00430836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</w:p>
    <w:p w14:paraId="40478E71" w14:textId="5EC33213" w:rsidR="00237E62" w:rsidRPr="008C4FE8" w:rsidRDefault="00237E62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  <w:r w:rsidRPr="008C4FE8">
        <w:rPr>
          <w:b/>
          <w:i/>
          <w:iCs/>
          <w:sz w:val="24"/>
          <w:u w:val="single"/>
        </w:rPr>
        <w:t>Πίνακας</w:t>
      </w:r>
      <w:r w:rsidRPr="008C4FE8">
        <w:rPr>
          <w:b/>
          <w:i/>
          <w:iCs/>
          <w:spacing w:val="-4"/>
          <w:sz w:val="24"/>
          <w:u w:val="single"/>
        </w:rPr>
        <w:t xml:space="preserve"> </w:t>
      </w:r>
      <w:r w:rsidR="006A074C" w:rsidRPr="008C4FE8">
        <w:rPr>
          <w:b/>
          <w:i/>
          <w:iCs/>
          <w:sz w:val="24"/>
          <w:u w:val="single"/>
        </w:rPr>
        <w:t>Επιλαχόντων/Επιλαχουσών</w:t>
      </w:r>
    </w:p>
    <w:p w14:paraId="5C1B1A66" w14:textId="1620E893" w:rsidR="00391FE1" w:rsidRPr="00391FE1" w:rsidRDefault="00391FE1" w:rsidP="008C4FE8">
      <w:pPr>
        <w:pStyle w:val="1"/>
        <w:ind w:left="422"/>
        <w:rPr>
          <w:b w:val="0"/>
          <w:bCs w:val="0"/>
        </w:rPr>
      </w:pPr>
      <w:r>
        <w:rPr>
          <w:b w:val="0"/>
          <w:bCs w:val="0"/>
        </w:rPr>
        <w:t>Ουδείς</w:t>
      </w:r>
    </w:p>
    <w:p w14:paraId="5A4ECDFA" w14:textId="77777777" w:rsidR="00391FE1" w:rsidRDefault="00391FE1" w:rsidP="008C4FE8">
      <w:pPr>
        <w:pStyle w:val="1"/>
        <w:ind w:left="422"/>
        <w:rPr>
          <w:i/>
          <w:iCs/>
          <w:u w:val="single"/>
        </w:rPr>
      </w:pPr>
    </w:p>
    <w:p w14:paraId="141CA0BA" w14:textId="16D090C7" w:rsidR="008C4FE8" w:rsidRDefault="008C4FE8" w:rsidP="008C4FE8">
      <w:pPr>
        <w:pStyle w:val="1"/>
        <w:ind w:left="422"/>
        <w:rPr>
          <w:i/>
          <w:iCs/>
          <w:u w:val="single"/>
        </w:rPr>
      </w:pPr>
      <w:r w:rsidRPr="008C4FE8">
        <w:rPr>
          <w:i/>
          <w:iCs/>
          <w:u w:val="single"/>
        </w:rPr>
        <w:t>Πίνακας</w:t>
      </w:r>
      <w:r w:rsidRPr="008C4FE8">
        <w:rPr>
          <w:i/>
          <w:iCs/>
          <w:spacing w:val="-3"/>
          <w:u w:val="single"/>
        </w:rPr>
        <w:t xml:space="preserve"> </w:t>
      </w:r>
      <w:r w:rsidR="006A074C" w:rsidRPr="008C4FE8">
        <w:rPr>
          <w:i/>
          <w:iCs/>
          <w:u w:val="single"/>
        </w:rPr>
        <w:t>Απορριφθεισών</w:t>
      </w:r>
      <w:r w:rsidR="006A074C" w:rsidRPr="008C4FE8">
        <w:rPr>
          <w:i/>
          <w:iCs/>
          <w:spacing w:val="-2"/>
          <w:u w:val="single"/>
        </w:rPr>
        <w:t xml:space="preserve"> </w:t>
      </w:r>
      <w:r w:rsidR="006A074C" w:rsidRPr="008C4FE8">
        <w:rPr>
          <w:i/>
          <w:iCs/>
          <w:u w:val="single"/>
        </w:rPr>
        <w:t>Αιτήσεων</w:t>
      </w:r>
    </w:p>
    <w:p w14:paraId="6402DE88" w14:textId="77777777" w:rsidR="008C4FE8" w:rsidRPr="008C4FE8" w:rsidRDefault="008C4FE8" w:rsidP="008C4FE8">
      <w:pPr>
        <w:pStyle w:val="1"/>
        <w:ind w:left="422"/>
        <w:rPr>
          <w:i/>
          <w:iCs/>
          <w:u w:val="single"/>
        </w:rPr>
      </w:pPr>
    </w:p>
    <w:p w14:paraId="4D768B2A" w14:textId="0952CCC0" w:rsidR="008C4FE8" w:rsidRPr="00391FE1" w:rsidRDefault="00391FE1" w:rsidP="008C4FE8">
      <w:pPr>
        <w:pStyle w:val="1"/>
        <w:ind w:left="422"/>
        <w:rPr>
          <w:b w:val="0"/>
          <w:bCs w:val="0"/>
        </w:rPr>
      </w:pPr>
      <w:r w:rsidRPr="00391FE1">
        <w:rPr>
          <w:b w:val="0"/>
          <w:bCs w:val="0"/>
        </w:rPr>
        <w:t xml:space="preserve">Ουδείς </w:t>
      </w:r>
    </w:p>
    <w:p w14:paraId="7CFE5683" w14:textId="71C06619" w:rsidR="008C4FE8" w:rsidRDefault="008C4FE8" w:rsidP="00430836">
      <w:pPr>
        <w:pStyle w:val="a3"/>
        <w:tabs>
          <w:tab w:val="left" w:pos="9615"/>
        </w:tabs>
        <w:ind w:left="1300" w:right="875"/>
        <w:jc w:val="both"/>
      </w:pPr>
      <w:r>
        <w:t xml:space="preserve"> </w:t>
      </w:r>
    </w:p>
    <w:p w14:paraId="536153CD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55E77E9F" w14:textId="77777777" w:rsidR="006A074C" w:rsidRPr="004C4A8D" w:rsidRDefault="006A074C" w:rsidP="006A074C">
      <w:pPr>
        <w:pStyle w:val="a3"/>
        <w:ind w:left="1300" w:right="875"/>
        <w:jc w:val="both"/>
        <w:rPr>
          <w:u w:val="single"/>
        </w:rPr>
      </w:pPr>
      <w:r w:rsidRPr="004C4A8D">
        <w:rPr>
          <w:u w:val="single"/>
        </w:rPr>
        <w:t xml:space="preserve">Εφόσον δεν υποβληθούν ενστάσεις εντός της ορισμένης προθεσμίας ο ανωτέρω </w:t>
      </w:r>
      <w:r w:rsidRPr="004C4A8D">
        <w:rPr>
          <w:b/>
          <w:bCs/>
          <w:i/>
          <w:iCs/>
          <w:u w:val="single"/>
        </w:rPr>
        <w:t>Πίνακας Επιλεγέντων</w:t>
      </w:r>
      <w:r w:rsidRPr="004C4A8D">
        <w:rPr>
          <w:u w:val="single"/>
        </w:rPr>
        <w:t>, καθίσταται αυτοδίκαια οριστικός.</w:t>
      </w: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49435259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 xml:space="preserve">Τμήματος </w:t>
      </w:r>
      <w:r w:rsidR="009A1A10">
        <w:rPr>
          <w:b/>
          <w:sz w:val="24"/>
          <w:u w:val="single"/>
        </w:rPr>
        <w:t>Διοίκησης Τουρισμού</w:t>
      </w:r>
    </w:p>
    <w:p w14:paraId="3B5894AE" w14:textId="77777777" w:rsidR="003D14B0" w:rsidRDefault="003D14B0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4248"/>
      </w:tblGrid>
      <w:tr w:rsidR="003D14B0" w:rsidRPr="00E0271D" w14:paraId="20DFB1F1" w14:textId="77777777" w:rsidTr="00E0271D">
        <w:trPr>
          <w:trHeight w:val="1081"/>
        </w:trPr>
        <w:tc>
          <w:tcPr>
            <w:tcW w:w="6232" w:type="dxa"/>
            <w:vAlign w:val="center"/>
          </w:tcPr>
          <w:p w14:paraId="5771607D" w14:textId="75F32D3C" w:rsidR="003D14B0" w:rsidRPr="00E0271D" w:rsidRDefault="009A1A10" w:rsidP="00E0271D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Αλκιβιάδης Παναγόπουλος </w:t>
            </w:r>
            <w:r w:rsidR="00E0271D" w:rsidRPr="00E0271D">
              <w:rPr>
                <w:rFonts w:eastAsia="SimSun"/>
                <w:lang w:eastAsia="zh-CN"/>
              </w:rPr>
              <w:t xml:space="preserve"> (Επιστημονικά Υπεύθυνος )</w:t>
            </w:r>
          </w:p>
        </w:tc>
        <w:tc>
          <w:tcPr>
            <w:tcW w:w="4248" w:type="dxa"/>
            <w:vAlign w:val="center"/>
          </w:tcPr>
          <w:p w14:paraId="338F709B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3D14B0" w:rsidRPr="00E0271D" w14:paraId="1DAB9F13" w14:textId="77777777" w:rsidTr="00E0271D">
        <w:trPr>
          <w:trHeight w:val="971"/>
        </w:trPr>
        <w:tc>
          <w:tcPr>
            <w:tcW w:w="6232" w:type="dxa"/>
            <w:vAlign w:val="center"/>
          </w:tcPr>
          <w:p w14:paraId="40BA36E7" w14:textId="1561CF35" w:rsidR="003D14B0" w:rsidRPr="00E0271D" w:rsidRDefault="009A1A10" w:rsidP="00E0271D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Παναγιώτα Βάθη-Σαράβα</w:t>
            </w:r>
            <w:r w:rsidR="00E0271D" w:rsidRPr="00E0271D">
              <w:rPr>
                <w:rFonts w:eastAsia="SimSun"/>
                <w:lang w:eastAsia="zh-CN"/>
              </w:rPr>
              <w:t xml:space="preserve"> (Μέλος)</w:t>
            </w:r>
          </w:p>
        </w:tc>
        <w:tc>
          <w:tcPr>
            <w:tcW w:w="4248" w:type="dxa"/>
            <w:vAlign w:val="center"/>
          </w:tcPr>
          <w:p w14:paraId="42D91947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3D14B0" w:rsidRPr="00E0271D" w14:paraId="0C17AA6D" w14:textId="77777777" w:rsidTr="00E0271D">
        <w:trPr>
          <w:trHeight w:val="1003"/>
        </w:trPr>
        <w:tc>
          <w:tcPr>
            <w:tcW w:w="6232" w:type="dxa"/>
            <w:vAlign w:val="center"/>
          </w:tcPr>
          <w:p w14:paraId="5C024D0E" w14:textId="55BBF653" w:rsidR="003D14B0" w:rsidRPr="00E0271D" w:rsidRDefault="009A1A10" w:rsidP="00E0271D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Αθανάσιος Πούλης </w:t>
            </w:r>
            <w:r w:rsidR="00E0271D" w:rsidRPr="00E0271D">
              <w:rPr>
                <w:rFonts w:eastAsia="SimSun"/>
                <w:lang w:eastAsia="zh-CN"/>
              </w:rPr>
              <w:t xml:space="preserve"> (Μέλος)</w:t>
            </w:r>
          </w:p>
        </w:tc>
        <w:tc>
          <w:tcPr>
            <w:tcW w:w="4248" w:type="dxa"/>
            <w:vAlign w:val="center"/>
          </w:tcPr>
          <w:p w14:paraId="5F52F1EB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</w:tbl>
    <w:p w14:paraId="5B0099B3" w14:textId="3B68BCEA" w:rsidR="00E0271D" w:rsidRPr="00430836" w:rsidRDefault="00E0271D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544418"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6D78B" w14:textId="77777777" w:rsidR="00544418" w:rsidRDefault="00544418">
      <w:r>
        <w:separator/>
      </w:r>
    </w:p>
  </w:endnote>
  <w:endnote w:type="continuationSeparator" w:id="0">
    <w:p w14:paraId="5AE844D5" w14:textId="77777777" w:rsidR="00544418" w:rsidRDefault="0054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6D997" w14:textId="77777777" w:rsidR="00544418" w:rsidRDefault="00544418">
      <w:r>
        <w:separator/>
      </w:r>
    </w:p>
  </w:footnote>
  <w:footnote w:type="continuationSeparator" w:id="0">
    <w:p w14:paraId="4B72A7B2" w14:textId="77777777" w:rsidR="00544418" w:rsidRDefault="00544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591F" w14:textId="2DD48AAE" w:rsidR="00A225C8" w:rsidRDefault="00430836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251658240" behindDoc="1" locked="0" layoutInCell="1" allowOverlap="1" wp14:anchorId="4CC7CF01" wp14:editId="2A495295">
          <wp:simplePos x="0" y="0"/>
          <wp:positionH relativeFrom="page">
            <wp:posOffset>5981700</wp:posOffset>
          </wp:positionH>
          <wp:positionV relativeFrom="page">
            <wp:posOffset>114299</wp:posOffset>
          </wp:positionV>
          <wp:extent cx="1367109" cy="1122253"/>
          <wp:effectExtent l="0" t="0" r="5080" b="1905"/>
          <wp:wrapNone/>
          <wp:docPr id="629030831" name="Εικόνα 629030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456" cy="1125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0" distR="0" simplePos="0" relativeHeight="251656192" behindDoc="1" locked="0" layoutInCell="1" allowOverlap="1" wp14:anchorId="74ADFC27" wp14:editId="12D13597">
          <wp:simplePos x="0" y="0"/>
          <wp:positionH relativeFrom="page">
            <wp:posOffset>126636</wp:posOffset>
          </wp:positionH>
          <wp:positionV relativeFrom="page">
            <wp:posOffset>111370</wp:posOffset>
          </wp:positionV>
          <wp:extent cx="2037555" cy="663082"/>
          <wp:effectExtent l="0" t="0" r="0" b="0"/>
          <wp:wrapNone/>
          <wp:docPr id="1719593120" name="Εικόνα 1719593120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37555" cy="6630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4" w15:restartNumberingAfterBreak="0">
    <w:nsid w:val="6EE17021"/>
    <w:multiLevelType w:val="hybridMultilevel"/>
    <w:tmpl w:val="D27ED4F2"/>
    <w:lvl w:ilvl="0" w:tplc="0409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1700424042">
    <w:abstractNumId w:val="0"/>
  </w:num>
  <w:num w:numId="2" w16cid:durableId="1325819392">
    <w:abstractNumId w:val="2"/>
  </w:num>
  <w:num w:numId="3" w16cid:durableId="535240701">
    <w:abstractNumId w:val="3"/>
  </w:num>
  <w:num w:numId="4" w16cid:durableId="1544712156">
    <w:abstractNumId w:val="1"/>
  </w:num>
  <w:num w:numId="5" w16cid:durableId="1273123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368C9"/>
    <w:rsid w:val="00051597"/>
    <w:rsid w:val="00083560"/>
    <w:rsid w:val="00097E7C"/>
    <w:rsid w:val="000D4806"/>
    <w:rsid w:val="001218FA"/>
    <w:rsid w:val="00237E62"/>
    <w:rsid w:val="00284A5E"/>
    <w:rsid w:val="00384AF7"/>
    <w:rsid w:val="00391FE1"/>
    <w:rsid w:val="003D14B0"/>
    <w:rsid w:val="00430836"/>
    <w:rsid w:val="00544418"/>
    <w:rsid w:val="0059710D"/>
    <w:rsid w:val="006529CC"/>
    <w:rsid w:val="00654FEE"/>
    <w:rsid w:val="006644D6"/>
    <w:rsid w:val="006A074C"/>
    <w:rsid w:val="00701BEA"/>
    <w:rsid w:val="0075436F"/>
    <w:rsid w:val="0077426B"/>
    <w:rsid w:val="007C4821"/>
    <w:rsid w:val="007D4008"/>
    <w:rsid w:val="008055D3"/>
    <w:rsid w:val="00807501"/>
    <w:rsid w:val="008371FA"/>
    <w:rsid w:val="008C4FE8"/>
    <w:rsid w:val="00930268"/>
    <w:rsid w:val="009368F5"/>
    <w:rsid w:val="009A1A10"/>
    <w:rsid w:val="009D110D"/>
    <w:rsid w:val="009F1600"/>
    <w:rsid w:val="00A21886"/>
    <w:rsid w:val="00A222CE"/>
    <w:rsid w:val="00A225C8"/>
    <w:rsid w:val="00A41ECA"/>
    <w:rsid w:val="00A55B38"/>
    <w:rsid w:val="00A86453"/>
    <w:rsid w:val="00B226EE"/>
    <w:rsid w:val="00CA5737"/>
    <w:rsid w:val="00D96A94"/>
    <w:rsid w:val="00DD5994"/>
    <w:rsid w:val="00E0271D"/>
    <w:rsid w:val="00E264F1"/>
    <w:rsid w:val="00F43BA1"/>
    <w:rsid w:val="00F6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Βαγγελάτου Λουίζα</cp:lastModifiedBy>
  <cp:revision>2</cp:revision>
  <cp:lastPrinted>2024-03-14T04:27:00Z</cp:lastPrinted>
  <dcterms:created xsi:type="dcterms:W3CDTF">2024-03-21T08:56:00Z</dcterms:created>
  <dcterms:modified xsi:type="dcterms:W3CDTF">2024-03-21T08:56:00Z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