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84498" w14:textId="5E09AB2F" w:rsidR="0070501D" w:rsidRDefault="00F9020C">
      <w:pPr>
        <w:pStyle w:val="a3"/>
        <w:ind w:left="1478" w:right="1833"/>
        <w:jc w:val="center"/>
      </w:pPr>
      <w:r>
        <w:t>ΟΡΙΣΤΙΚΑ ΑΠΟΤΕΛΕΣΜΑΤΑ ΠΡΑΚΤΙΚΗΣ ΑΣΚΗΣΗΣ ΠΠ: ΤΜΗΜΑ ΕΠΙΣΤΗΜΗΣ</w:t>
      </w:r>
      <w:r>
        <w:rPr>
          <w:spacing w:val="-47"/>
        </w:rPr>
        <w:t xml:space="preserve"> </w:t>
      </w:r>
      <w:r>
        <w:t>ΒΙΟΣΥΣΤΗΜΑΤΩΝ</w:t>
      </w:r>
      <w:r>
        <w:rPr>
          <w:spacing w:val="-2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ΓΕΩΡΓΙΚΗΣ</w:t>
      </w:r>
      <w:r>
        <w:rPr>
          <w:spacing w:val="-1"/>
        </w:rPr>
        <w:t xml:space="preserve"> </w:t>
      </w:r>
      <w:r>
        <w:t>ΜΗΧΑΝΙΚΗΣ</w:t>
      </w:r>
      <w:r>
        <w:rPr>
          <w:spacing w:val="2"/>
        </w:rPr>
        <w:t xml:space="preserve"> </w:t>
      </w:r>
      <w:r>
        <w:t>ΠΠ</w:t>
      </w:r>
    </w:p>
    <w:p w14:paraId="750C39B5" w14:textId="77777777" w:rsidR="0070501D" w:rsidRDefault="00394010">
      <w:pPr>
        <w:pStyle w:val="a3"/>
        <w:spacing w:line="237" w:lineRule="auto"/>
        <w:ind w:left="2808" w:right="3166"/>
        <w:jc w:val="center"/>
      </w:pPr>
      <w:r>
        <w:t>Επιστημονική Υπεύθυνη: Ειρήνη Καραναστάση</w:t>
      </w:r>
      <w:r>
        <w:rPr>
          <w:spacing w:val="-47"/>
        </w:rPr>
        <w:t xml:space="preserve"> </w:t>
      </w:r>
      <w:r>
        <w:t>Ακαδημαϊκό</w:t>
      </w:r>
      <w:r>
        <w:rPr>
          <w:spacing w:val="-2"/>
        </w:rPr>
        <w:t xml:space="preserve"> </w:t>
      </w:r>
      <w:r>
        <w:t>Έτος:</w:t>
      </w:r>
      <w:r>
        <w:rPr>
          <w:spacing w:val="-2"/>
        </w:rPr>
        <w:t xml:space="preserve"> </w:t>
      </w:r>
      <w:r>
        <w:t>2022-23</w:t>
      </w:r>
    </w:p>
    <w:p w14:paraId="710EC153" w14:textId="77777777" w:rsidR="0070501D" w:rsidRDefault="0070501D">
      <w:pPr>
        <w:pStyle w:val="a3"/>
        <w:spacing w:before="6"/>
        <w:rPr>
          <w:sz w:val="21"/>
        </w:rPr>
      </w:pPr>
    </w:p>
    <w:p w14:paraId="5E1B6EA2" w14:textId="2A1D7779" w:rsidR="0070501D" w:rsidRDefault="00394010">
      <w:pPr>
        <w:pStyle w:val="a3"/>
        <w:ind w:left="760" w:firstLine="6891"/>
      </w:pPr>
      <w:r>
        <w:t>Πάτρα,</w:t>
      </w:r>
      <w:r>
        <w:rPr>
          <w:spacing w:val="-3"/>
        </w:rPr>
        <w:t xml:space="preserve"> </w:t>
      </w:r>
      <w:r w:rsidR="004610D4">
        <w:t>10</w:t>
      </w:r>
      <w:r>
        <w:t>/</w:t>
      </w:r>
      <w:r w:rsidR="004610D4">
        <w:t>3</w:t>
      </w:r>
      <w:r>
        <w:t>/23</w:t>
      </w:r>
    </w:p>
    <w:p w14:paraId="5D7022D4" w14:textId="77777777" w:rsidR="0070501D" w:rsidRDefault="0070501D">
      <w:pPr>
        <w:pStyle w:val="a3"/>
      </w:pPr>
    </w:p>
    <w:p w14:paraId="31F50106" w14:textId="77777777" w:rsidR="0070501D" w:rsidRDefault="00394010">
      <w:pPr>
        <w:pStyle w:val="a3"/>
        <w:spacing w:line="276" w:lineRule="auto"/>
        <w:ind w:left="760" w:right="1116"/>
        <w:jc w:val="both"/>
      </w:pPr>
      <w:r>
        <w:t>Η</w:t>
      </w:r>
      <w:r>
        <w:rPr>
          <w:spacing w:val="1"/>
        </w:rPr>
        <w:t xml:space="preserve"> </w:t>
      </w:r>
      <w:r>
        <w:t>Επιτροπή</w:t>
      </w:r>
      <w:r>
        <w:rPr>
          <w:spacing w:val="1"/>
        </w:rPr>
        <w:t xml:space="preserve"> </w:t>
      </w:r>
      <w:r>
        <w:t>Πρακτικής</w:t>
      </w:r>
      <w:r>
        <w:rPr>
          <w:spacing w:val="1"/>
        </w:rPr>
        <w:t xml:space="preserve"> </w:t>
      </w:r>
      <w:r>
        <w:t>Άσκησης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Τμήματος</w:t>
      </w:r>
      <w:r>
        <w:rPr>
          <w:spacing w:val="1"/>
        </w:rPr>
        <w:t xml:space="preserve"> </w:t>
      </w:r>
      <w:r>
        <w:t>Επιστήμης</w:t>
      </w:r>
      <w:r>
        <w:rPr>
          <w:spacing w:val="1"/>
        </w:rPr>
        <w:t xml:space="preserve"> </w:t>
      </w:r>
      <w:r>
        <w:t>Βιοσυστημάτων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Γεωργικής</w:t>
      </w:r>
      <w:r>
        <w:rPr>
          <w:spacing w:val="1"/>
        </w:rPr>
        <w:t xml:space="preserve"> </w:t>
      </w:r>
      <w:r>
        <w:t>Μηχανικής</w:t>
      </w:r>
      <w:r>
        <w:rPr>
          <w:spacing w:val="-1"/>
        </w:rPr>
        <w:t xml:space="preserve"> </w:t>
      </w:r>
      <w:r>
        <w:t>(ΕΒ&amp;ΓΜ)</w:t>
      </w:r>
      <w:r>
        <w:rPr>
          <w:spacing w:val="-3"/>
        </w:rPr>
        <w:t xml:space="preserve"> </w:t>
      </w:r>
      <w:r>
        <w:t>του Π.Π.</w:t>
      </w:r>
      <w:r>
        <w:rPr>
          <w:spacing w:val="-1"/>
        </w:rPr>
        <w:t xml:space="preserve"> </w:t>
      </w:r>
      <w:r>
        <w:t>που</w:t>
      </w:r>
      <w:r>
        <w:rPr>
          <w:spacing w:val="-2"/>
        </w:rPr>
        <w:t xml:space="preserve"> </w:t>
      </w:r>
      <w:r>
        <w:t>αποτελείται</w:t>
      </w:r>
      <w:r>
        <w:rPr>
          <w:spacing w:val="-3"/>
        </w:rPr>
        <w:t xml:space="preserve"> </w:t>
      </w:r>
      <w:r>
        <w:t>από τους κάτωθι:</w:t>
      </w:r>
    </w:p>
    <w:p w14:paraId="1F350D23" w14:textId="77777777" w:rsidR="0070501D" w:rsidRDefault="0070501D">
      <w:pPr>
        <w:pStyle w:val="a3"/>
        <w:spacing w:before="12"/>
      </w:pPr>
    </w:p>
    <w:p w14:paraId="5145B5E8" w14:textId="77777777" w:rsidR="0070501D" w:rsidRDefault="00394010">
      <w:pPr>
        <w:pStyle w:val="a4"/>
        <w:numPr>
          <w:ilvl w:val="0"/>
          <w:numId w:val="3"/>
        </w:numPr>
        <w:tabs>
          <w:tab w:val="left" w:pos="1481"/>
        </w:tabs>
        <w:ind w:hanging="361"/>
      </w:pPr>
      <w:r>
        <w:t>Ειρήνη</w:t>
      </w:r>
      <w:r>
        <w:rPr>
          <w:spacing w:val="-5"/>
        </w:rPr>
        <w:t xml:space="preserve"> </w:t>
      </w:r>
      <w:r>
        <w:t>Καραναστάση</w:t>
      </w:r>
      <w:r>
        <w:rPr>
          <w:spacing w:val="-4"/>
        </w:rPr>
        <w:t xml:space="preserve"> </w:t>
      </w:r>
      <w:r>
        <w:t>(Επιστημονικά</w:t>
      </w:r>
      <w:r>
        <w:rPr>
          <w:spacing w:val="-4"/>
        </w:rPr>
        <w:t xml:space="preserve"> </w:t>
      </w:r>
      <w:r>
        <w:t>Υπεύθυνος)</w:t>
      </w:r>
      <w:r>
        <w:rPr>
          <w:spacing w:val="-4"/>
        </w:rPr>
        <w:t xml:space="preserve"> </w:t>
      </w:r>
      <w:r>
        <w:t>(Πρόεδρος)</w:t>
      </w:r>
    </w:p>
    <w:p w14:paraId="7A6055FA" w14:textId="77777777" w:rsidR="0070501D" w:rsidRDefault="00394010">
      <w:pPr>
        <w:pStyle w:val="a4"/>
        <w:numPr>
          <w:ilvl w:val="0"/>
          <w:numId w:val="3"/>
        </w:numPr>
        <w:tabs>
          <w:tab w:val="left" w:pos="1481"/>
        </w:tabs>
        <w:ind w:hanging="361"/>
      </w:pPr>
      <w:r>
        <w:t>Νικόλαος</w:t>
      </w:r>
      <w:r>
        <w:rPr>
          <w:spacing w:val="-6"/>
        </w:rPr>
        <w:t xml:space="preserve"> </w:t>
      </w:r>
      <w:r>
        <w:t>Μαλάμος</w:t>
      </w:r>
      <w:r>
        <w:rPr>
          <w:spacing w:val="-3"/>
        </w:rPr>
        <w:t xml:space="preserve"> </w:t>
      </w:r>
      <w:r>
        <w:t>(Γραμματέας)</w:t>
      </w:r>
    </w:p>
    <w:p w14:paraId="5CCF49B6" w14:textId="77777777" w:rsidR="0070501D" w:rsidRDefault="00394010">
      <w:pPr>
        <w:pStyle w:val="a4"/>
        <w:numPr>
          <w:ilvl w:val="0"/>
          <w:numId w:val="3"/>
        </w:numPr>
        <w:tabs>
          <w:tab w:val="left" w:pos="1481"/>
        </w:tabs>
        <w:spacing w:before="1"/>
        <w:ind w:hanging="361"/>
      </w:pPr>
      <w:r>
        <w:t>Ευάγγελος</w:t>
      </w:r>
      <w:r>
        <w:rPr>
          <w:spacing w:val="-5"/>
        </w:rPr>
        <w:t xml:space="preserve"> </w:t>
      </w:r>
      <w:r>
        <w:t>Γιαννακόπουλος</w:t>
      </w:r>
      <w:r>
        <w:rPr>
          <w:spacing w:val="-2"/>
        </w:rPr>
        <w:t xml:space="preserve"> </w:t>
      </w:r>
      <w:r>
        <w:t>(Μέλος)</w:t>
      </w:r>
    </w:p>
    <w:p w14:paraId="174BA88E" w14:textId="77777777" w:rsidR="0070501D" w:rsidRDefault="0070501D">
      <w:pPr>
        <w:pStyle w:val="a3"/>
        <w:spacing w:before="10"/>
      </w:pPr>
    </w:p>
    <w:p w14:paraId="4C8E1678" w14:textId="77777777" w:rsidR="0070501D" w:rsidRDefault="00394010">
      <w:pPr>
        <w:pStyle w:val="a3"/>
        <w:ind w:left="760" w:right="1114"/>
        <w:jc w:val="both"/>
      </w:pPr>
      <w:r>
        <w:t xml:space="preserve">Αφού έλεγξε ενδελεχώς τα πιστοποιητικά αναλυτικής βαθμολογίας των </w:t>
      </w:r>
      <w:r>
        <w:rPr>
          <w:b/>
        </w:rPr>
        <w:t>είκοσι τέσσερις (24)</w:t>
      </w:r>
      <w:r>
        <w:rPr>
          <w:b/>
          <w:spacing w:val="-47"/>
        </w:rPr>
        <w:t xml:space="preserve"> </w:t>
      </w:r>
      <w:r>
        <w:t>υποψηφίων φοιτητών/τριών που έκαναν αίτηση για συμμετοχή στο Πρόγραμμα Πρακτικής</w:t>
      </w:r>
      <w:r>
        <w:rPr>
          <w:spacing w:val="1"/>
        </w:rPr>
        <w:t xml:space="preserve"> </w:t>
      </w:r>
      <w:r>
        <w:t>Άσκησης</w:t>
      </w:r>
      <w:r>
        <w:rPr>
          <w:spacing w:val="-1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Τμήματος, δεδομένου</w:t>
      </w:r>
      <w:r>
        <w:rPr>
          <w:spacing w:val="-2"/>
        </w:rPr>
        <w:t xml:space="preserve"> </w:t>
      </w:r>
      <w:r>
        <w:t>ότι</w:t>
      </w:r>
      <w:r>
        <w:rPr>
          <w:spacing w:val="-2"/>
        </w:rPr>
        <w:t xml:space="preserve"> </w:t>
      </w:r>
      <w:r>
        <w:t>σύμφωνα με την</w:t>
      </w:r>
      <w:r>
        <w:rPr>
          <w:spacing w:val="-1"/>
        </w:rPr>
        <w:t xml:space="preserve"> </w:t>
      </w:r>
      <w:r>
        <w:t>προκήρυξη:</w:t>
      </w:r>
    </w:p>
    <w:p w14:paraId="0200CCFE" w14:textId="77777777" w:rsidR="0070501D" w:rsidRDefault="0070501D">
      <w:pPr>
        <w:pStyle w:val="a3"/>
        <w:spacing w:before="1"/>
      </w:pPr>
    </w:p>
    <w:p w14:paraId="73C4E61E" w14:textId="77777777" w:rsidR="0070501D" w:rsidRDefault="00394010">
      <w:pPr>
        <w:pStyle w:val="a4"/>
        <w:numPr>
          <w:ilvl w:val="0"/>
          <w:numId w:val="2"/>
        </w:numPr>
        <w:tabs>
          <w:tab w:val="left" w:pos="1480"/>
          <w:tab w:val="left" w:pos="1481"/>
        </w:tabs>
        <w:ind w:right="1115"/>
      </w:pPr>
      <w:r>
        <w:t>Αίτηση</w:t>
      </w:r>
      <w:r>
        <w:rPr>
          <w:spacing w:val="30"/>
        </w:rPr>
        <w:t xml:space="preserve"> </w:t>
      </w:r>
      <w:r>
        <w:t>μπορούν</w:t>
      </w:r>
      <w:r>
        <w:rPr>
          <w:spacing w:val="32"/>
        </w:rPr>
        <w:t xml:space="preserve"> </w:t>
      </w:r>
      <w:r>
        <w:t>να</w:t>
      </w:r>
      <w:r>
        <w:rPr>
          <w:spacing w:val="29"/>
        </w:rPr>
        <w:t xml:space="preserve"> </w:t>
      </w:r>
      <w:r>
        <w:t>υποβάλο</w:t>
      </w:r>
      <w:r>
        <w:t>υν</w:t>
      </w:r>
      <w:r>
        <w:rPr>
          <w:spacing w:val="32"/>
        </w:rPr>
        <w:t xml:space="preserve"> </w:t>
      </w:r>
      <w:r>
        <w:t>από</w:t>
      </w:r>
      <w:r>
        <w:rPr>
          <w:spacing w:val="31"/>
        </w:rPr>
        <w:t xml:space="preserve"> </w:t>
      </w:r>
      <w:r>
        <w:t>τους</w:t>
      </w:r>
      <w:r>
        <w:rPr>
          <w:spacing w:val="30"/>
        </w:rPr>
        <w:t xml:space="preserve"> </w:t>
      </w:r>
      <w:r>
        <w:t>φοιτητές</w:t>
      </w:r>
      <w:r>
        <w:rPr>
          <w:spacing w:val="30"/>
        </w:rPr>
        <w:t xml:space="preserve"> </w:t>
      </w:r>
      <w:r>
        <w:t>του</w:t>
      </w:r>
      <w:r>
        <w:rPr>
          <w:spacing w:val="28"/>
        </w:rPr>
        <w:t xml:space="preserve"> </w:t>
      </w:r>
      <w:r>
        <w:t>7</w:t>
      </w:r>
      <w:r>
        <w:rPr>
          <w:vertAlign w:val="superscript"/>
        </w:rPr>
        <w:t>ου</w:t>
      </w:r>
      <w:r>
        <w:rPr>
          <w:spacing w:val="31"/>
        </w:rPr>
        <w:t xml:space="preserve"> </w:t>
      </w:r>
      <w:r>
        <w:t>εξαμήνου</w:t>
      </w:r>
      <w:r>
        <w:rPr>
          <w:spacing w:val="31"/>
        </w:rPr>
        <w:t xml:space="preserve"> </w:t>
      </w:r>
      <w:r>
        <w:t>σπουδών</w:t>
      </w:r>
      <w:r>
        <w:rPr>
          <w:spacing w:val="30"/>
        </w:rPr>
        <w:t xml:space="preserve"> </w:t>
      </w:r>
      <w:r>
        <w:t>ή</w:t>
      </w:r>
      <w:r>
        <w:rPr>
          <w:spacing w:val="-46"/>
        </w:rPr>
        <w:t xml:space="preserve"> </w:t>
      </w:r>
      <w:r>
        <w:t>μεταγενέστερου</w:t>
      </w:r>
    </w:p>
    <w:p w14:paraId="63BCEF6E" w14:textId="77777777" w:rsidR="0070501D" w:rsidRDefault="0070501D">
      <w:pPr>
        <w:pStyle w:val="a3"/>
        <w:spacing w:before="1"/>
      </w:pPr>
    </w:p>
    <w:p w14:paraId="623A3A55" w14:textId="77777777" w:rsidR="0070501D" w:rsidRDefault="00394010">
      <w:pPr>
        <w:ind w:left="760"/>
        <w:rPr>
          <w:b/>
        </w:rPr>
      </w:pPr>
      <w:r>
        <w:rPr>
          <w:b/>
        </w:rPr>
        <w:t>και</w:t>
      </w:r>
      <w:r>
        <w:rPr>
          <w:b/>
          <w:spacing w:val="-3"/>
        </w:rPr>
        <w:t xml:space="preserve"> </w:t>
      </w:r>
      <w:r>
        <w:rPr>
          <w:b/>
        </w:rPr>
        <w:t>με</w:t>
      </w:r>
      <w:r>
        <w:rPr>
          <w:b/>
          <w:spacing w:val="-2"/>
        </w:rPr>
        <w:t xml:space="preserve"> </w:t>
      </w:r>
      <w:r>
        <w:rPr>
          <w:b/>
        </w:rPr>
        <w:t>βάση</w:t>
      </w:r>
      <w:r>
        <w:rPr>
          <w:b/>
          <w:spacing w:val="-3"/>
        </w:rPr>
        <w:t xml:space="preserve"> </w:t>
      </w:r>
      <w:r>
        <w:rPr>
          <w:b/>
        </w:rPr>
        <w:t>τα</w:t>
      </w:r>
      <w:r>
        <w:rPr>
          <w:b/>
          <w:spacing w:val="-3"/>
        </w:rPr>
        <w:t xml:space="preserve"> </w:t>
      </w:r>
      <w:r>
        <w:rPr>
          <w:b/>
        </w:rPr>
        <w:t>κριτήρια</w:t>
      </w:r>
      <w:r>
        <w:rPr>
          <w:b/>
          <w:spacing w:val="-3"/>
        </w:rPr>
        <w:t xml:space="preserve"> </w:t>
      </w:r>
      <w:r>
        <w:rPr>
          <w:b/>
        </w:rPr>
        <w:t>επιλογής</w:t>
      </w:r>
      <w:r>
        <w:rPr>
          <w:b/>
          <w:spacing w:val="-2"/>
        </w:rPr>
        <w:t xml:space="preserve"> </w:t>
      </w:r>
      <w:r>
        <w:rPr>
          <w:b/>
        </w:rPr>
        <w:t>που</w:t>
      </w:r>
      <w:r>
        <w:rPr>
          <w:b/>
          <w:spacing w:val="-4"/>
        </w:rPr>
        <w:t xml:space="preserve"> </w:t>
      </w:r>
      <w:r>
        <w:rPr>
          <w:b/>
        </w:rPr>
        <w:t>είναι:</w:t>
      </w:r>
    </w:p>
    <w:p w14:paraId="6EDCB3E1" w14:textId="77777777" w:rsidR="0070501D" w:rsidRDefault="00394010">
      <w:pPr>
        <w:pStyle w:val="a4"/>
        <w:numPr>
          <w:ilvl w:val="0"/>
          <w:numId w:val="1"/>
        </w:numPr>
        <w:tabs>
          <w:tab w:val="left" w:pos="979"/>
        </w:tabs>
        <w:spacing w:before="2" w:line="237" w:lineRule="auto"/>
        <w:ind w:right="2052" w:firstLine="0"/>
      </w:pPr>
      <w:r>
        <w:t>Ο αριθμός των μαθημάτων στα οποία έχει εξεταστεί επιτυχώς ο φοιτητής μέχρι</w:t>
      </w:r>
      <w:r>
        <w:rPr>
          <w:spacing w:val="-47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6</w:t>
      </w:r>
      <w:r>
        <w:rPr>
          <w:vertAlign w:val="superscript"/>
        </w:rPr>
        <w:t>ο</w:t>
      </w:r>
      <w:r>
        <w:t xml:space="preserve"> εξάμηνο</w:t>
      </w:r>
      <w:r>
        <w:rPr>
          <w:spacing w:val="1"/>
        </w:rPr>
        <w:t xml:space="preserve"> </w:t>
      </w:r>
      <w:r>
        <w:t>(με συντελεστή</w:t>
      </w:r>
      <w:r>
        <w:rPr>
          <w:spacing w:val="-2"/>
        </w:rPr>
        <w:t xml:space="preserve"> </w:t>
      </w:r>
      <w:r>
        <w:t>βαρύτητας</w:t>
      </w:r>
      <w:r>
        <w:rPr>
          <w:spacing w:val="-2"/>
        </w:rPr>
        <w:t xml:space="preserve"> </w:t>
      </w:r>
      <w:r>
        <w:t>50%), α.</w:t>
      </w:r>
    </w:p>
    <w:p w14:paraId="23EDB940" w14:textId="77777777" w:rsidR="0070501D" w:rsidRDefault="00394010">
      <w:pPr>
        <w:pStyle w:val="a4"/>
        <w:numPr>
          <w:ilvl w:val="0"/>
          <w:numId w:val="1"/>
        </w:numPr>
        <w:tabs>
          <w:tab w:val="left" w:pos="979"/>
        </w:tabs>
        <w:spacing w:before="2"/>
        <w:ind w:right="1767" w:firstLine="0"/>
      </w:pPr>
      <w:r>
        <w:t xml:space="preserve">Ο μέσος όρος </w:t>
      </w:r>
      <w:r>
        <w:t>βαθμολογίας του φοιτητή στα μαθήματα που έχει περάσει μέχρι και</w:t>
      </w:r>
      <w:r>
        <w:rPr>
          <w:spacing w:val="-47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6</w:t>
      </w:r>
      <w:r>
        <w:rPr>
          <w:vertAlign w:val="superscript"/>
        </w:rPr>
        <w:t>ο</w:t>
      </w:r>
      <w:r>
        <w:rPr>
          <w:spacing w:val="-1"/>
        </w:rPr>
        <w:t xml:space="preserve"> </w:t>
      </w:r>
      <w:r>
        <w:t>εξάμηνο</w:t>
      </w:r>
      <w:r>
        <w:rPr>
          <w:spacing w:val="-1"/>
        </w:rPr>
        <w:t xml:space="preserve"> </w:t>
      </w:r>
      <w:r>
        <w:t>(με</w:t>
      </w:r>
      <w:r>
        <w:rPr>
          <w:spacing w:val="-2"/>
        </w:rPr>
        <w:t xml:space="preserve"> </w:t>
      </w:r>
      <w:r>
        <w:t>συντελεστή</w:t>
      </w:r>
      <w:r>
        <w:rPr>
          <w:spacing w:val="-1"/>
        </w:rPr>
        <w:t xml:space="preserve"> </w:t>
      </w:r>
      <w:r>
        <w:t>βαρύτητας</w:t>
      </w:r>
      <w:r>
        <w:rPr>
          <w:spacing w:val="-2"/>
        </w:rPr>
        <w:t xml:space="preserve"> </w:t>
      </w:r>
      <w:r>
        <w:t>30%),</w:t>
      </w:r>
      <w:r>
        <w:rPr>
          <w:spacing w:val="-3"/>
        </w:rPr>
        <w:t xml:space="preserve"> </w:t>
      </w:r>
      <w:r>
        <w:t>β.</w:t>
      </w:r>
    </w:p>
    <w:p w14:paraId="71E87F20" w14:textId="77777777" w:rsidR="0070501D" w:rsidRDefault="00394010">
      <w:pPr>
        <w:pStyle w:val="a4"/>
        <w:numPr>
          <w:ilvl w:val="0"/>
          <w:numId w:val="1"/>
        </w:numPr>
        <w:tabs>
          <w:tab w:val="left" w:pos="979"/>
        </w:tabs>
        <w:ind w:left="978"/>
      </w:pPr>
      <w:r>
        <w:t>Το</w:t>
      </w:r>
      <w:r>
        <w:rPr>
          <w:spacing w:val="-1"/>
        </w:rPr>
        <w:t xml:space="preserve"> </w:t>
      </w:r>
      <w:r>
        <w:t>τρέχον</w:t>
      </w:r>
      <w:r>
        <w:rPr>
          <w:spacing w:val="-3"/>
        </w:rPr>
        <w:t xml:space="preserve"> </w:t>
      </w:r>
      <w:r>
        <w:t>εξάμηνο</w:t>
      </w:r>
      <w:r>
        <w:rPr>
          <w:spacing w:val="-4"/>
        </w:rPr>
        <w:t xml:space="preserve"> </w:t>
      </w:r>
      <w:r>
        <w:t>σπουδών</w:t>
      </w:r>
      <w:r>
        <w:rPr>
          <w:spacing w:val="-4"/>
        </w:rPr>
        <w:t xml:space="preserve"> </w:t>
      </w:r>
      <w:r>
        <w:t>του</w:t>
      </w:r>
      <w:r>
        <w:rPr>
          <w:spacing w:val="-1"/>
        </w:rPr>
        <w:t xml:space="preserve"> </w:t>
      </w:r>
      <w:r>
        <w:t>φοιτητή</w:t>
      </w:r>
      <w:r>
        <w:rPr>
          <w:spacing w:val="-3"/>
        </w:rPr>
        <w:t xml:space="preserve"> </w:t>
      </w:r>
      <w:r>
        <w:t>(με</w:t>
      </w:r>
      <w:r>
        <w:rPr>
          <w:spacing w:val="-2"/>
        </w:rPr>
        <w:t xml:space="preserve"> </w:t>
      </w:r>
      <w:r>
        <w:t>συντελεστή</w:t>
      </w:r>
      <w:r>
        <w:rPr>
          <w:spacing w:val="-3"/>
        </w:rPr>
        <w:t xml:space="preserve"> </w:t>
      </w:r>
      <w:r>
        <w:t>βαρύτητας</w:t>
      </w:r>
      <w:r>
        <w:rPr>
          <w:spacing w:val="-3"/>
        </w:rPr>
        <w:t xml:space="preserve"> </w:t>
      </w:r>
      <w:r>
        <w:t>20%),</w:t>
      </w:r>
      <w:r>
        <w:rPr>
          <w:spacing w:val="-2"/>
        </w:rPr>
        <w:t xml:space="preserve"> </w:t>
      </w:r>
      <w:r>
        <w:t>γ.</w:t>
      </w:r>
    </w:p>
    <w:p w14:paraId="7F61D546" w14:textId="77777777" w:rsidR="0070501D" w:rsidRDefault="0070501D">
      <w:pPr>
        <w:pStyle w:val="a3"/>
        <w:spacing w:before="1"/>
      </w:pPr>
    </w:p>
    <w:p w14:paraId="673FD8EF" w14:textId="77777777" w:rsidR="0070501D" w:rsidRDefault="00394010">
      <w:pPr>
        <w:pStyle w:val="a3"/>
        <w:ind w:left="760" w:right="2708"/>
      </w:pPr>
      <w:r>
        <w:t>Επομένως, οι αιτούντες φοιτητές κατατάσσονται κατά φθίνουσα σειρά, με</w:t>
      </w:r>
      <w:r>
        <w:rPr>
          <w:spacing w:val="-47"/>
        </w:rPr>
        <w:t xml:space="preserve"> </w:t>
      </w:r>
      <w:r>
        <w:t>α</w:t>
      </w:r>
      <w:r>
        <w:t>κρίβεια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δεκαδικών</w:t>
      </w:r>
      <w:r>
        <w:rPr>
          <w:spacing w:val="-1"/>
        </w:rPr>
        <w:t xml:space="preserve"> </w:t>
      </w:r>
      <w:r>
        <w:t>ψηφίων,</w:t>
      </w:r>
      <w:r>
        <w:rPr>
          <w:spacing w:val="-1"/>
        </w:rPr>
        <w:t xml:space="preserve"> </w:t>
      </w:r>
      <w:r>
        <w:t>σύμφωνα</w:t>
      </w:r>
      <w:r>
        <w:rPr>
          <w:spacing w:val="-3"/>
        </w:rPr>
        <w:t xml:space="preserve"> </w:t>
      </w:r>
      <w:r>
        <w:t>με</w:t>
      </w:r>
      <w:r>
        <w:rPr>
          <w:spacing w:val="-3"/>
        </w:rPr>
        <w:t xml:space="preserve"> </w:t>
      </w:r>
      <w:r>
        <w:t>τον</w:t>
      </w:r>
      <w:r>
        <w:rPr>
          <w:spacing w:val="-3"/>
        </w:rPr>
        <w:t xml:space="preserve"> </w:t>
      </w:r>
      <w:r>
        <w:t>παρακάτω</w:t>
      </w:r>
      <w:r>
        <w:rPr>
          <w:spacing w:val="-3"/>
        </w:rPr>
        <w:t xml:space="preserve"> </w:t>
      </w:r>
      <w:r>
        <w:t>τύπο:</w:t>
      </w:r>
    </w:p>
    <w:p w14:paraId="1772486E" w14:textId="77777777" w:rsidR="0070501D" w:rsidRDefault="0070501D">
      <w:pPr>
        <w:pStyle w:val="a3"/>
        <w:spacing w:before="7"/>
        <w:rPr>
          <w:sz w:val="29"/>
        </w:rPr>
      </w:pPr>
    </w:p>
    <w:tbl>
      <w:tblPr>
        <w:tblStyle w:val="TableNormal"/>
        <w:tblW w:w="0" w:type="auto"/>
        <w:tblInd w:w="2850" w:type="dxa"/>
        <w:tblLayout w:type="fixed"/>
        <w:tblLook w:val="01E0" w:firstRow="1" w:lastRow="1" w:firstColumn="1" w:lastColumn="1" w:noHBand="0" w:noVBand="0"/>
      </w:tblPr>
      <w:tblGrid>
        <w:gridCol w:w="2065"/>
        <w:gridCol w:w="2802"/>
      </w:tblGrid>
      <w:tr w:rsidR="0070501D" w14:paraId="265A9D4F" w14:textId="77777777">
        <w:trPr>
          <w:trHeight w:val="593"/>
        </w:trPr>
        <w:tc>
          <w:tcPr>
            <w:tcW w:w="2065" w:type="dxa"/>
          </w:tcPr>
          <w:p w14:paraId="16516441" w14:textId="77777777" w:rsidR="0070501D" w:rsidRDefault="00394010">
            <w:pPr>
              <w:pStyle w:val="TableParagraph"/>
              <w:spacing w:before="143" w:line="240" w:lineRule="auto"/>
              <w:ind w:left="200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Σειρά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κατάταξης</w:t>
            </w:r>
          </w:p>
        </w:tc>
        <w:tc>
          <w:tcPr>
            <w:tcW w:w="2802" w:type="dxa"/>
          </w:tcPr>
          <w:p w14:paraId="4B7FBF3F" w14:textId="77777777" w:rsidR="0070501D" w:rsidRDefault="00394010">
            <w:pPr>
              <w:pStyle w:val="TableParagraph"/>
              <w:spacing w:line="200" w:lineRule="exact"/>
              <w:ind w:left="353"/>
              <w:jc w:val="left"/>
              <w:rPr>
                <w:rFonts w:ascii="Cambria Math" w:eastAsia="Cambria Math" w:hAnsi="Cambria Math"/>
                <w:sz w:val="24"/>
              </w:rPr>
            </w:pPr>
            <w:r>
              <w:rPr>
                <w:rFonts w:ascii="Cambria Math" w:eastAsia="Cambria Math" w:hAnsi="Cambria Math"/>
                <w:position w:val="1"/>
                <w:sz w:val="24"/>
              </w:rPr>
              <w:t>(</w:t>
            </w:r>
            <w:r>
              <w:rPr>
                <w:rFonts w:ascii="Cambria Math" w:eastAsia="Cambria Math" w:hAnsi="Cambria Math"/>
                <w:sz w:val="24"/>
              </w:rPr>
              <w:t>0,5</w:t>
            </w:r>
            <w:r>
              <w:rPr>
                <w:rFonts w:ascii="Cambria Math" w:eastAsia="Cambria Math" w:hAnsi="Cambria Math"/>
                <w:spacing w:val="5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×</w:t>
            </w:r>
            <w:r>
              <w:rPr>
                <w:rFonts w:ascii="Cambria Math" w:eastAsia="Cambria Math" w:hAnsi="Cambria Math"/>
                <w:spacing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𝜶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)</w:t>
            </w:r>
            <w:r>
              <w:rPr>
                <w:rFonts w:ascii="Cambria Math" w:eastAsia="Cambria Math" w:hAnsi="Cambria Math"/>
                <w:spacing w:val="1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 xml:space="preserve">+ 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(</w:t>
            </w:r>
            <w:r>
              <w:rPr>
                <w:rFonts w:ascii="Cambria Math" w:eastAsia="Cambria Math" w:hAnsi="Cambria Math"/>
                <w:sz w:val="24"/>
              </w:rPr>
              <w:t>0,3</w:t>
            </w:r>
            <w:r>
              <w:rPr>
                <w:rFonts w:ascii="Cambria Math" w:eastAsia="Cambria Math" w:hAnsi="Cambria Math"/>
                <w:spacing w:val="-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×</w:t>
            </w:r>
            <w:r>
              <w:rPr>
                <w:rFonts w:ascii="Cambria Math" w:eastAsia="Cambria Math" w:hAnsi="Cambria Math"/>
                <w:spacing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𝜷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)</w:t>
            </w:r>
          </w:p>
          <w:p w14:paraId="7ED89F1C" w14:textId="77777777" w:rsidR="0070501D" w:rsidRDefault="00394010">
            <w:pPr>
              <w:pStyle w:val="TableParagraph"/>
              <w:spacing w:line="172" w:lineRule="exact"/>
              <w:ind w:left="107"/>
              <w:jc w:val="left"/>
              <w:rPr>
                <w:rFonts w:ascii="Cambria Math"/>
                <w:sz w:val="24"/>
              </w:rPr>
            </w:pPr>
            <w:r>
              <w:rPr>
                <w:rFonts w:ascii="Cambria Math"/>
                <w:sz w:val="24"/>
              </w:rPr>
              <w:t>=</w:t>
            </w:r>
          </w:p>
          <w:p w14:paraId="575D0376" w14:textId="77777777" w:rsidR="0070501D" w:rsidRDefault="00394010">
            <w:pPr>
              <w:pStyle w:val="TableParagraph"/>
              <w:spacing w:line="201" w:lineRule="exact"/>
              <w:ind w:left="1106"/>
              <w:jc w:val="left"/>
              <w:rPr>
                <w:rFonts w:ascii="Cambria Math" w:eastAsia="Cambria Math" w:hAnsi="Cambria Math"/>
                <w:sz w:val="24"/>
              </w:rPr>
            </w:pPr>
            <w:r>
              <w:rPr>
                <w:rFonts w:ascii="Cambria Math" w:eastAsia="Cambria Math" w:hAnsi="Cambria Math"/>
                <w:sz w:val="24"/>
              </w:rPr>
              <w:t>0,2</w:t>
            </w:r>
            <w:r>
              <w:rPr>
                <w:rFonts w:ascii="Cambria Math" w:eastAsia="Cambria Math" w:hAnsi="Cambria Math"/>
                <w:spacing w:val="-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×</w:t>
            </w:r>
            <w:r>
              <w:rPr>
                <w:rFonts w:ascii="Cambria Math" w:eastAsia="Cambria Math" w:hAnsi="Cambria Math"/>
                <w:spacing w:val="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𝜸</w:t>
            </w:r>
          </w:p>
        </w:tc>
      </w:tr>
    </w:tbl>
    <w:p w14:paraId="7D51B890" w14:textId="455928F6" w:rsidR="0070501D" w:rsidRDefault="00394010">
      <w:pPr>
        <w:spacing w:before="131"/>
        <w:ind w:left="760" w:right="1113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A990EE6" wp14:editId="5E999795">
                <wp:simplePos x="0" y="0"/>
                <wp:positionH relativeFrom="page">
                  <wp:posOffset>4001135</wp:posOffset>
                </wp:positionH>
                <wp:positionV relativeFrom="paragraph">
                  <wp:posOffset>-184785</wp:posOffset>
                </wp:positionV>
                <wp:extent cx="1426210" cy="1079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621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3E135" id="Rectangle 2" o:spid="_x0000_s1026" style="position:absolute;margin-left:315.05pt;margin-top:-14.55pt;width:112.3pt;height: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t>αποφάσισε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εισηγηθεί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ένταξη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Πρόγραμμα</w:t>
      </w:r>
      <w:r>
        <w:rPr>
          <w:spacing w:val="1"/>
        </w:rPr>
        <w:t xml:space="preserve"> </w:t>
      </w:r>
      <w:r>
        <w:t>«Πρακτική</w:t>
      </w:r>
      <w:r>
        <w:rPr>
          <w:spacing w:val="1"/>
        </w:rPr>
        <w:t xml:space="preserve"> </w:t>
      </w:r>
      <w:r>
        <w:t>Άσκηση</w:t>
      </w:r>
      <w:r>
        <w:rPr>
          <w:spacing w:val="1"/>
        </w:rPr>
        <w:t xml:space="preserve"> </w:t>
      </w:r>
      <w:r>
        <w:t>τριτοβάθμιας</w:t>
      </w:r>
      <w:r>
        <w:rPr>
          <w:spacing w:val="1"/>
        </w:rPr>
        <w:t xml:space="preserve"> </w:t>
      </w:r>
      <w:r>
        <w:t>εκπαίδευσης</w:t>
      </w:r>
      <w:r>
        <w:rPr>
          <w:spacing w:val="1"/>
        </w:rPr>
        <w:t xml:space="preserve"> </w:t>
      </w:r>
      <w:r>
        <w:t>Πανεπιστημίου</w:t>
      </w:r>
      <w:r>
        <w:rPr>
          <w:spacing w:val="1"/>
        </w:rPr>
        <w:t xml:space="preserve"> </w:t>
      </w:r>
      <w:r>
        <w:t>Πατρών:</w:t>
      </w:r>
      <w:r>
        <w:rPr>
          <w:spacing w:val="1"/>
        </w:rPr>
        <w:t xml:space="preserve"> </w:t>
      </w:r>
      <w:r>
        <w:t>Τμήμα</w:t>
      </w:r>
      <w:r>
        <w:rPr>
          <w:spacing w:val="1"/>
        </w:rPr>
        <w:t xml:space="preserve"> </w:t>
      </w:r>
      <w:r>
        <w:t>Επιστήμης</w:t>
      </w:r>
      <w:r>
        <w:rPr>
          <w:spacing w:val="1"/>
        </w:rPr>
        <w:t xml:space="preserve"> </w:t>
      </w:r>
      <w:r>
        <w:t>Βιοσυστημάτων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Γεωργικής</w:t>
      </w:r>
      <w:r>
        <w:rPr>
          <w:spacing w:val="1"/>
        </w:rPr>
        <w:t xml:space="preserve"> </w:t>
      </w:r>
      <w:r>
        <w:t>Μηχανικής»</w:t>
      </w:r>
      <w:r>
        <w:rPr>
          <w:spacing w:val="-10"/>
        </w:rPr>
        <w:t xml:space="preserve"> </w:t>
      </w:r>
      <w:r>
        <w:rPr>
          <w:b/>
        </w:rPr>
        <w:t>δεκαεννέα</w:t>
      </w:r>
      <w:r>
        <w:rPr>
          <w:b/>
          <w:spacing w:val="-11"/>
        </w:rPr>
        <w:t xml:space="preserve"> </w:t>
      </w:r>
      <w:r>
        <w:rPr>
          <w:b/>
        </w:rPr>
        <w:t>(19)</w:t>
      </w:r>
      <w:r>
        <w:rPr>
          <w:b/>
          <w:spacing w:val="-8"/>
        </w:rPr>
        <w:t xml:space="preserve"> </w:t>
      </w:r>
      <w:r>
        <w:t>από</w:t>
      </w:r>
      <w:r>
        <w:rPr>
          <w:spacing w:val="-11"/>
        </w:rPr>
        <w:t xml:space="preserve"> </w:t>
      </w:r>
      <w:r>
        <w:t>τους/τις</w:t>
      </w:r>
      <w:r>
        <w:rPr>
          <w:spacing w:val="-9"/>
        </w:rPr>
        <w:t xml:space="preserve"> </w:t>
      </w:r>
      <w:r>
        <w:rPr>
          <w:b/>
        </w:rPr>
        <w:t>είκοσι</w:t>
      </w:r>
      <w:r>
        <w:rPr>
          <w:b/>
          <w:spacing w:val="-10"/>
        </w:rPr>
        <w:t xml:space="preserve"> </w:t>
      </w:r>
      <w:r>
        <w:rPr>
          <w:b/>
        </w:rPr>
        <w:t>τέσσερις</w:t>
      </w:r>
      <w:r>
        <w:rPr>
          <w:b/>
          <w:spacing w:val="-11"/>
        </w:rPr>
        <w:t xml:space="preserve"> </w:t>
      </w:r>
      <w:r>
        <w:rPr>
          <w:b/>
        </w:rPr>
        <w:t>(24)</w:t>
      </w:r>
      <w:r>
        <w:rPr>
          <w:b/>
          <w:spacing w:val="-8"/>
        </w:rPr>
        <w:t xml:space="preserve"> </w:t>
      </w:r>
      <w:r>
        <w:rPr>
          <w:b/>
        </w:rPr>
        <w:t>συνολικά</w:t>
      </w:r>
      <w:r>
        <w:rPr>
          <w:b/>
          <w:spacing w:val="-11"/>
        </w:rPr>
        <w:t xml:space="preserve"> </w:t>
      </w:r>
      <w:r>
        <w:rPr>
          <w:b/>
        </w:rPr>
        <w:t>φοιτητές/τριες</w:t>
      </w:r>
      <w:r>
        <w:rPr>
          <w:b/>
          <w:spacing w:val="-10"/>
        </w:rPr>
        <w:t xml:space="preserve"> </w:t>
      </w:r>
      <w:r>
        <w:rPr>
          <w:b/>
        </w:rPr>
        <w:t>που</w:t>
      </w:r>
      <w:r>
        <w:rPr>
          <w:b/>
          <w:spacing w:val="-48"/>
        </w:rPr>
        <w:t xml:space="preserve"> </w:t>
      </w:r>
      <w:r>
        <w:rPr>
          <w:b/>
        </w:rPr>
        <w:t>συμμετείχαν</w:t>
      </w:r>
      <w:r>
        <w:rPr>
          <w:b/>
          <w:spacing w:val="-2"/>
        </w:rPr>
        <w:t xml:space="preserve"> </w:t>
      </w:r>
      <w:r>
        <w:rPr>
          <w:b/>
        </w:rPr>
        <w:t>στη</w:t>
      </w:r>
      <w:r>
        <w:rPr>
          <w:b/>
          <w:spacing w:val="-3"/>
        </w:rPr>
        <w:t xml:space="preserve"> </w:t>
      </w:r>
      <w:r>
        <w:rPr>
          <w:b/>
        </w:rPr>
        <w:t>διαδικασία.</w:t>
      </w:r>
    </w:p>
    <w:p w14:paraId="4322567C" w14:textId="77777777" w:rsidR="0070501D" w:rsidRDefault="00394010">
      <w:pPr>
        <w:spacing w:before="1"/>
        <w:ind w:left="1475" w:right="1833"/>
        <w:jc w:val="center"/>
        <w:rPr>
          <w:b/>
          <w:sz w:val="24"/>
        </w:rPr>
      </w:pPr>
      <w:r>
        <w:rPr>
          <w:b/>
          <w:sz w:val="24"/>
        </w:rPr>
        <w:t>Πίνακας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Επιλεγέντων</w:t>
      </w:r>
    </w:p>
    <w:p w14:paraId="175CBBB9" w14:textId="77777777" w:rsidR="0070501D" w:rsidRDefault="0070501D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3385"/>
        <w:gridCol w:w="3500"/>
      </w:tblGrid>
      <w:tr w:rsidR="0070501D" w14:paraId="318076A2" w14:textId="77777777">
        <w:trPr>
          <w:trHeight w:val="537"/>
        </w:trPr>
        <w:tc>
          <w:tcPr>
            <w:tcW w:w="1414" w:type="dxa"/>
          </w:tcPr>
          <w:p w14:paraId="5B9A7887" w14:textId="77777777" w:rsidR="0070501D" w:rsidRDefault="00394010">
            <w:pPr>
              <w:pStyle w:val="TableParagraph"/>
              <w:spacing w:line="268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Α.Α.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(ΣΕΙΡΑ</w:t>
            </w:r>
          </w:p>
          <w:p w14:paraId="500EC874" w14:textId="77777777" w:rsidR="0070501D" w:rsidRDefault="00394010">
            <w:pPr>
              <w:pStyle w:val="TableParagraph"/>
              <w:spacing w:line="249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ΚΑΤΑΤΑΞΗΣ)</w:t>
            </w:r>
          </w:p>
        </w:tc>
        <w:tc>
          <w:tcPr>
            <w:tcW w:w="3385" w:type="dxa"/>
          </w:tcPr>
          <w:p w14:paraId="622CFC2E" w14:textId="77777777" w:rsidR="0070501D" w:rsidRDefault="00394010">
            <w:pPr>
              <w:pStyle w:val="TableParagraph"/>
              <w:spacing w:line="268" w:lineRule="exact"/>
              <w:ind w:right="705"/>
              <w:rPr>
                <w:b/>
              </w:rPr>
            </w:pPr>
            <w:r>
              <w:rPr>
                <w:b/>
              </w:rPr>
              <w:t>ΑΡΙΘΜΟΣ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ΜΗΤΡΩΟΥ</w:t>
            </w:r>
          </w:p>
        </w:tc>
        <w:tc>
          <w:tcPr>
            <w:tcW w:w="3500" w:type="dxa"/>
          </w:tcPr>
          <w:p w14:paraId="72D35C15" w14:textId="77777777" w:rsidR="0070501D" w:rsidRDefault="00394010">
            <w:pPr>
              <w:pStyle w:val="TableParagraph"/>
              <w:spacing w:line="268" w:lineRule="exact"/>
              <w:ind w:left="718" w:right="712"/>
              <w:rPr>
                <w:b/>
              </w:rPr>
            </w:pPr>
            <w:r>
              <w:rPr>
                <w:b/>
              </w:rPr>
              <w:t>ΤΕΛΙΚΗ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ΒΑΘΜΟΛΟΓΙΑ</w:t>
            </w:r>
          </w:p>
        </w:tc>
      </w:tr>
      <w:tr w:rsidR="0070501D" w14:paraId="7C06ADA5" w14:textId="77777777">
        <w:trPr>
          <w:trHeight w:val="268"/>
        </w:trPr>
        <w:tc>
          <w:tcPr>
            <w:tcW w:w="1414" w:type="dxa"/>
          </w:tcPr>
          <w:p w14:paraId="2853F8FF" w14:textId="77777777" w:rsidR="0070501D" w:rsidRDefault="00394010">
            <w:pPr>
              <w:pStyle w:val="TableParagraph"/>
              <w:ind w:left="467"/>
              <w:jc w:val="left"/>
            </w:pPr>
            <w:r>
              <w:t>1.</w:t>
            </w:r>
          </w:p>
        </w:tc>
        <w:tc>
          <w:tcPr>
            <w:tcW w:w="3385" w:type="dxa"/>
          </w:tcPr>
          <w:p w14:paraId="388427CD" w14:textId="77777777" w:rsidR="0070501D" w:rsidRDefault="00394010">
            <w:pPr>
              <w:pStyle w:val="TableParagraph"/>
              <w:ind w:right="705"/>
            </w:pPr>
            <w:r>
              <w:t>1070436</w:t>
            </w:r>
          </w:p>
        </w:tc>
        <w:tc>
          <w:tcPr>
            <w:tcW w:w="3500" w:type="dxa"/>
          </w:tcPr>
          <w:p w14:paraId="40F7C328" w14:textId="77777777" w:rsidR="0070501D" w:rsidRDefault="00394010">
            <w:pPr>
              <w:pStyle w:val="TableParagraph"/>
              <w:ind w:left="718" w:right="712"/>
            </w:pPr>
            <w:r>
              <w:t>12,63</w:t>
            </w:r>
          </w:p>
        </w:tc>
      </w:tr>
      <w:tr w:rsidR="0070501D" w14:paraId="6B8BC4CF" w14:textId="77777777">
        <w:trPr>
          <w:trHeight w:val="268"/>
        </w:trPr>
        <w:tc>
          <w:tcPr>
            <w:tcW w:w="1414" w:type="dxa"/>
          </w:tcPr>
          <w:p w14:paraId="27408429" w14:textId="77777777" w:rsidR="0070501D" w:rsidRDefault="00394010">
            <w:pPr>
              <w:pStyle w:val="TableParagraph"/>
              <w:ind w:left="467"/>
              <w:jc w:val="left"/>
            </w:pPr>
            <w:r>
              <w:t>2.</w:t>
            </w:r>
          </w:p>
        </w:tc>
        <w:tc>
          <w:tcPr>
            <w:tcW w:w="3385" w:type="dxa"/>
          </w:tcPr>
          <w:p w14:paraId="711ADE0D" w14:textId="77777777" w:rsidR="0070501D" w:rsidRDefault="00394010">
            <w:pPr>
              <w:pStyle w:val="TableParagraph"/>
              <w:ind w:right="705"/>
            </w:pPr>
            <w:r>
              <w:t>1076411</w:t>
            </w:r>
          </w:p>
        </w:tc>
        <w:tc>
          <w:tcPr>
            <w:tcW w:w="3500" w:type="dxa"/>
          </w:tcPr>
          <w:p w14:paraId="2EC58BAA" w14:textId="77777777" w:rsidR="0070501D" w:rsidRDefault="00394010">
            <w:pPr>
              <w:pStyle w:val="TableParagraph"/>
              <w:ind w:left="718" w:right="712"/>
            </w:pPr>
            <w:r>
              <w:t>12,58</w:t>
            </w:r>
          </w:p>
        </w:tc>
      </w:tr>
      <w:tr w:rsidR="0070501D" w14:paraId="3FCBB45D" w14:textId="77777777">
        <w:trPr>
          <w:trHeight w:val="268"/>
        </w:trPr>
        <w:tc>
          <w:tcPr>
            <w:tcW w:w="1414" w:type="dxa"/>
          </w:tcPr>
          <w:p w14:paraId="6C0A210C" w14:textId="77777777" w:rsidR="0070501D" w:rsidRDefault="00394010">
            <w:pPr>
              <w:pStyle w:val="TableParagraph"/>
              <w:ind w:left="467"/>
              <w:jc w:val="left"/>
            </w:pPr>
            <w:r>
              <w:t>3.</w:t>
            </w:r>
          </w:p>
        </w:tc>
        <w:tc>
          <w:tcPr>
            <w:tcW w:w="3385" w:type="dxa"/>
          </w:tcPr>
          <w:p w14:paraId="5BA2C045" w14:textId="77777777" w:rsidR="0070501D" w:rsidRDefault="00394010">
            <w:pPr>
              <w:pStyle w:val="TableParagraph"/>
              <w:ind w:right="705"/>
            </w:pPr>
            <w:r>
              <w:t>1078424</w:t>
            </w:r>
          </w:p>
        </w:tc>
        <w:tc>
          <w:tcPr>
            <w:tcW w:w="3500" w:type="dxa"/>
          </w:tcPr>
          <w:p w14:paraId="0DB6FB19" w14:textId="77777777" w:rsidR="0070501D" w:rsidRDefault="00394010">
            <w:pPr>
              <w:pStyle w:val="TableParagraph"/>
              <w:ind w:left="718" w:right="712"/>
            </w:pPr>
            <w:r>
              <w:t>12,53</w:t>
            </w:r>
          </w:p>
        </w:tc>
      </w:tr>
      <w:tr w:rsidR="0070501D" w14:paraId="04A6E711" w14:textId="77777777">
        <w:trPr>
          <w:trHeight w:val="268"/>
        </w:trPr>
        <w:tc>
          <w:tcPr>
            <w:tcW w:w="1414" w:type="dxa"/>
          </w:tcPr>
          <w:p w14:paraId="04D33C2A" w14:textId="77777777" w:rsidR="0070501D" w:rsidRDefault="00394010">
            <w:pPr>
              <w:pStyle w:val="TableParagraph"/>
              <w:ind w:left="467"/>
              <w:jc w:val="left"/>
            </w:pPr>
            <w:r>
              <w:t>4.</w:t>
            </w:r>
          </w:p>
        </w:tc>
        <w:tc>
          <w:tcPr>
            <w:tcW w:w="3385" w:type="dxa"/>
          </w:tcPr>
          <w:p w14:paraId="36B7CBB5" w14:textId="77777777" w:rsidR="0070501D" w:rsidRDefault="00394010">
            <w:pPr>
              <w:pStyle w:val="TableParagraph"/>
              <w:ind w:right="705"/>
            </w:pPr>
            <w:r>
              <w:t>1078157</w:t>
            </w:r>
          </w:p>
        </w:tc>
        <w:tc>
          <w:tcPr>
            <w:tcW w:w="3500" w:type="dxa"/>
          </w:tcPr>
          <w:p w14:paraId="440EBE4A" w14:textId="77777777" w:rsidR="0070501D" w:rsidRDefault="00394010">
            <w:pPr>
              <w:pStyle w:val="TableParagraph"/>
              <w:ind w:left="718" w:right="712"/>
            </w:pPr>
            <w:r>
              <w:t>12,53</w:t>
            </w:r>
          </w:p>
        </w:tc>
      </w:tr>
      <w:tr w:rsidR="0070501D" w14:paraId="3C38569D" w14:textId="77777777">
        <w:trPr>
          <w:trHeight w:val="268"/>
        </w:trPr>
        <w:tc>
          <w:tcPr>
            <w:tcW w:w="1414" w:type="dxa"/>
          </w:tcPr>
          <w:p w14:paraId="11FB23E9" w14:textId="77777777" w:rsidR="0070501D" w:rsidRDefault="00394010">
            <w:pPr>
              <w:pStyle w:val="TableParagraph"/>
              <w:ind w:left="467"/>
              <w:jc w:val="left"/>
            </w:pPr>
            <w:r>
              <w:t>5.</w:t>
            </w:r>
          </w:p>
        </w:tc>
        <w:tc>
          <w:tcPr>
            <w:tcW w:w="3385" w:type="dxa"/>
          </w:tcPr>
          <w:p w14:paraId="6A9D65FA" w14:textId="77777777" w:rsidR="0070501D" w:rsidRDefault="00394010">
            <w:pPr>
              <w:pStyle w:val="TableParagraph"/>
              <w:ind w:right="705"/>
            </w:pPr>
            <w:r>
              <w:t>1076322</w:t>
            </w:r>
          </w:p>
        </w:tc>
        <w:tc>
          <w:tcPr>
            <w:tcW w:w="3500" w:type="dxa"/>
          </w:tcPr>
          <w:p w14:paraId="335E1AD6" w14:textId="77777777" w:rsidR="0070501D" w:rsidRDefault="00394010">
            <w:pPr>
              <w:pStyle w:val="TableParagraph"/>
              <w:ind w:left="718" w:right="712"/>
            </w:pPr>
            <w:r>
              <w:t>12,37</w:t>
            </w:r>
          </w:p>
        </w:tc>
      </w:tr>
      <w:tr w:rsidR="0070501D" w14:paraId="04B16B08" w14:textId="77777777">
        <w:trPr>
          <w:trHeight w:val="268"/>
        </w:trPr>
        <w:tc>
          <w:tcPr>
            <w:tcW w:w="1414" w:type="dxa"/>
          </w:tcPr>
          <w:p w14:paraId="585F9AD4" w14:textId="77777777" w:rsidR="0070501D" w:rsidRDefault="00394010">
            <w:pPr>
              <w:pStyle w:val="TableParagraph"/>
              <w:ind w:left="467"/>
              <w:jc w:val="left"/>
            </w:pPr>
            <w:r>
              <w:t>6.</w:t>
            </w:r>
          </w:p>
        </w:tc>
        <w:tc>
          <w:tcPr>
            <w:tcW w:w="3385" w:type="dxa"/>
          </w:tcPr>
          <w:p w14:paraId="66C39007" w14:textId="77777777" w:rsidR="0070501D" w:rsidRDefault="00394010">
            <w:pPr>
              <w:pStyle w:val="TableParagraph"/>
              <w:ind w:right="705"/>
            </w:pPr>
            <w:r>
              <w:t>1076420</w:t>
            </w:r>
          </w:p>
        </w:tc>
        <w:tc>
          <w:tcPr>
            <w:tcW w:w="3500" w:type="dxa"/>
          </w:tcPr>
          <w:p w14:paraId="777954A6" w14:textId="77777777" w:rsidR="0070501D" w:rsidRDefault="00394010">
            <w:pPr>
              <w:pStyle w:val="TableParagraph"/>
              <w:ind w:left="718" w:right="712"/>
            </w:pPr>
            <w:r>
              <w:t>12,23</w:t>
            </w:r>
          </w:p>
        </w:tc>
      </w:tr>
      <w:tr w:rsidR="0070501D" w14:paraId="1D197C6B" w14:textId="77777777">
        <w:trPr>
          <w:trHeight w:val="270"/>
        </w:trPr>
        <w:tc>
          <w:tcPr>
            <w:tcW w:w="1414" w:type="dxa"/>
          </w:tcPr>
          <w:p w14:paraId="2563B5CD" w14:textId="77777777" w:rsidR="0070501D" w:rsidRDefault="00394010">
            <w:pPr>
              <w:pStyle w:val="TableParagraph"/>
              <w:spacing w:line="251" w:lineRule="exact"/>
              <w:ind w:left="467"/>
              <w:jc w:val="left"/>
            </w:pPr>
            <w:r>
              <w:t>7.</w:t>
            </w:r>
          </w:p>
        </w:tc>
        <w:tc>
          <w:tcPr>
            <w:tcW w:w="3385" w:type="dxa"/>
          </w:tcPr>
          <w:p w14:paraId="7D422D2B" w14:textId="77777777" w:rsidR="0070501D" w:rsidRDefault="00394010">
            <w:pPr>
              <w:pStyle w:val="TableParagraph"/>
              <w:spacing w:line="251" w:lineRule="exact"/>
              <w:ind w:right="705"/>
            </w:pPr>
            <w:r>
              <w:t>1076447</w:t>
            </w:r>
          </w:p>
        </w:tc>
        <w:tc>
          <w:tcPr>
            <w:tcW w:w="3500" w:type="dxa"/>
          </w:tcPr>
          <w:p w14:paraId="6ECBD78F" w14:textId="77777777" w:rsidR="0070501D" w:rsidRDefault="00394010">
            <w:pPr>
              <w:pStyle w:val="TableParagraph"/>
              <w:spacing w:line="251" w:lineRule="exact"/>
              <w:ind w:left="718" w:right="712"/>
            </w:pPr>
            <w:r>
              <w:t>12,19</w:t>
            </w:r>
          </w:p>
        </w:tc>
      </w:tr>
    </w:tbl>
    <w:p w14:paraId="75C6C4E6" w14:textId="77777777" w:rsidR="0070501D" w:rsidRDefault="0070501D">
      <w:pPr>
        <w:spacing w:line="251" w:lineRule="exact"/>
        <w:sectPr w:rsidR="0070501D">
          <w:headerReference w:type="default" r:id="rId7"/>
          <w:footerReference w:type="default" r:id="rId8"/>
          <w:type w:val="continuous"/>
          <w:pgSz w:w="11910" w:h="16840"/>
          <w:pgMar w:top="1700" w:right="680" w:bottom="1500" w:left="1040" w:header="175" w:footer="1318" w:gutter="0"/>
          <w:pgNumType w:start="1"/>
          <w:cols w:space="720"/>
        </w:sectPr>
      </w:pPr>
    </w:p>
    <w:tbl>
      <w:tblPr>
        <w:tblStyle w:val="TableNormal"/>
        <w:tblW w:w="0" w:type="auto"/>
        <w:tblInd w:w="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3385"/>
        <w:gridCol w:w="3500"/>
      </w:tblGrid>
      <w:tr w:rsidR="0070501D" w14:paraId="20F2FB89" w14:textId="77777777">
        <w:trPr>
          <w:trHeight w:val="268"/>
        </w:trPr>
        <w:tc>
          <w:tcPr>
            <w:tcW w:w="1414" w:type="dxa"/>
          </w:tcPr>
          <w:p w14:paraId="657C95F3" w14:textId="77777777" w:rsidR="0070501D" w:rsidRDefault="00394010">
            <w:pPr>
              <w:pStyle w:val="TableParagraph"/>
              <w:ind w:left="467"/>
              <w:jc w:val="left"/>
            </w:pPr>
            <w:r>
              <w:lastRenderedPageBreak/>
              <w:t>8.</w:t>
            </w:r>
          </w:p>
        </w:tc>
        <w:tc>
          <w:tcPr>
            <w:tcW w:w="3385" w:type="dxa"/>
          </w:tcPr>
          <w:p w14:paraId="779188C7" w14:textId="77777777" w:rsidR="0070501D" w:rsidRDefault="00394010">
            <w:pPr>
              <w:pStyle w:val="TableParagraph"/>
              <w:ind w:right="705"/>
            </w:pPr>
            <w:r>
              <w:t>1076280</w:t>
            </w:r>
          </w:p>
        </w:tc>
        <w:tc>
          <w:tcPr>
            <w:tcW w:w="3500" w:type="dxa"/>
          </w:tcPr>
          <w:p w14:paraId="25394403" w14:textId="77777777" w:rsidR="0070501D" w:rsidRDefault="00394010">
            <w:pPr>
              <w:pStyle w:val="TableParagraph"/>
              <w:ind w:left="718" w:right="712"/>
            </w:pPr>
            <w:r>
              <w:t>12,01</w:t>
            </w:r>
          </w:p>
        </w:tc>
      </w:tr>
      <w:tr w:rsidR="0070501D" w14:paraId="539B406F" w14:textId="77777777">
        <w:trPr>
          <w:trHeight w:val="268"/>
        </w:trPr>
        <w:tc>
          <w:tcPr>
            <w:tcW w:w="1414" w:type="dxa"/>
          </w:tcPr>
          <w:p w14:paraId="24A88572" w14:textId="77777777" w:rsidR="0070501D" w:rsidRDefault="00394010">
            <w:pPr>
              <w:pStyle w:val="TableParagraph"/>
              <w:ind w:left="467"/>
              <w:jc w:val="left"/>
            </w:pPr>
            <w:r>
              <w:t>9.</w:t>
            </w:r>
          </w:p>
        </w:tc>
        <w:tc>
          <w:tcPr>
            <w:tcW w:w="3385" w:type="dxa"/>
          </w:tcPr>
          <w:p w14:paraId="7014359C" w14:textId="77777777" w:rsidR="0070501D" w:rsidRDefault="00394010">
            <w:pPr>
              <w:pStyle w:val="TableParagraph"/>
              <w:ind w:right="705"/>
            </w:pPr>
            <w:r>
              <w:t>1076291</w:t>
            </w:r>
          </w:p>
        </w:tc>
        <w:tc>
          <w:tcPr>
            <w:tcW w:w="3500" w:type="dxa"/>
          </w:tcPr>
          <w:p w14:paraId="5259A1A6" w14:textId="77777777" w:rsidR="0070501D" w:rsidRDefault="00394010">
            <w:pPr>
              <w:pStyle w:val="TableParagraph"/>
              <w:ind w:left="718" w:right="712"/>
            </w:pPr>
            <w:r>
              <w:t>11,94</w:t>
            </w:r>
          </w:p>
        </w:tc>
      </w:tr>
      <w:tr w:rsidR="0070501D" w14:paraId="7A4488A8" w14:textId="77777777">
        <w:trPr>
          <w:trHeight w:val="268"/>
        </w:trPr>
        <w:tc>
          <w:tcPr>
            <w:tcW w:w="1414" w:type="dxa"/>
          </w:tcPr>
          <w:p w14:paraId="0603C815" w14:textId="77777777" w:rsidR="0070501D" w:rsidRDefault="00394010">
            <w:pPr>
              <w:pStyle w:val="TableParagraph"/>
              <w:ind w:left="467"/>
              <w:jc w:val="left"/>
            </w:pPr>
            <w:r>
              <w:t>10.</w:t>
            </w:r>
          </w:p>
        </w:tc>
        <w:tc>
          <w:tcPr>
            <w:tcW w:w="3385" w:type="dxa"/>
          </w:tcPr>
          <w:p w14:paraId="5A1F745E" w14:textId="77777777" w:rsidR="0070501D" w:rsidRDefault="00394010">
            <w:pPr>
              <w:pStyle w:val="TableParagraph"/>
              <w:ind w:right="705"/>
            </w:pPr>
            <w:r>
              <w:t>1076404</w:t>
            </w:r>
          </w:p>
        </w:tc>
        <w:tc>
          <w:tcPr>
            <w:tcW w:w="3500" w:type="dxa"/>
          </w:tcPr>
          <w:p w14:paraId="03C01078" w14:textId="77777777" w:rsidR="0070501D" w:rsidRDefault="00394010">
            <w:pPr>
              <w:pStyle w:val="TableParagraph"/>
              <w:ind w:left="718" w:right="712"/>
            </w:pPr>
            <w:r>
              <w:t>11,83</w:t>
            </w:r>
          </w:p>
        </w:tc>
      </w:tr>
      <w:tr w:rsidR="0070501D" w14:paraId="4998CD68" w14:textId="77777777">
        <w:trPr>
          <w:trHeight w:val="268"/>
        </w:trPr>
        <w:tc>
          <w:tcPr>
            <w:tcW w:w="1414" w:type="dxa"/>
          </w:tcPr>
          <w:p w14:paraId="323B96A9" w14:textId="77777777" w:rsidR="0070501D" w:rsidRDefault="00394010">
            <w:pPr>
              <w:pStyle w:val="TableParagraph"/>
              <w:ind w:left="467"/>
              <w:jc w:val="left"/>
            </w:pPr>
            <w:r>
              <w:t>11.</w:t>
            </w:r>
          </w:p>
        </w:tc>
        <w:tc>
          <w:tcPr>
            <w:tcW w:w="3385" w:type="dxa"/>
          </w:tcPr>
          <w:p w14:paraId="330F8E2A" w14:textId="77777777" w:rsidR="0070501D" w:rsidRDefault="00394010">
            <w:pPr>
              <w:pStyle w:val="TableParagraph"/>
              <w:ind w:right="705"/>
            </w:pPr>
            <w:r>
              <w:t>1076437</w:t>
            </w:r>
          </w:p>
        </w:tc>
        <w:tc>
          <w:tcPr>
            <w:tcW w:w="3500" w:type="dxa"/>
          </w:tcPr>
          <w:p w14:paraId="76CDA0A5" w14:textId="77777777" w:rsidR="0070501D" w:rsidRDefault="00394010">
            <w:pPr>
              <w:pStyle w:val="TableParagraph"/>
              <w:ind w:left="718" w:right="712"/>
            </w:pPr>
            <w:r>
              <w:t>11,78</w:t>
            </w:r>
          </w:p>
        </w:tc>
      </w:tr>
      <w:tr w:rsidR="0070501D" w14:paraId="21809561" w14:textId="77777777">
        <w:trPr>
          <w:trHeight w:val="268"/>
        </w:trPr>
        <w:tc>
          <w:tcPr>
            <w:tcW w:w="1414" w:type="dxa"/>
          </w:tcPr>
          <w:p w14:paraId="060CE52D" w14:textId="77777777" w:rsidR="0070501D" w:rsidRDefault="00394010">
            <w:pPr>
              <w:pStyle w:val="TableParagraph"/>
              <w:ind w:left="467"/>
              <w:jc w:val="left"/>
            </w:pPr>
            <w:r>
              <w:t>12.</w:t>
            </w:r>
          </w:p>
        </w:tc>
        <w:tc>
          <w:tcPr>
            <w:tcW w:w="3385" w:type="dxa"/>
          </w:tcPr>
          <w:p w14:paraId="37C0B362" w14:textId="77777777" w:rsidR="0070501D" w:rsidRDefault="00394010">
            <w:pPr>
              <w:pStyle w:val="TableParagraph"/>
              <w:ind w:right="705"/>
            </w:pPr>
            <w:r>
              <w:t>1076376</w:t>
            </w:r>
          </w:p>
        </w:tc>
        <w:tc>
          <w:tcPr>
            <w:tcW w:w="3500" w:type="dxa"/>
          </w:tcPr>
          <w:p w14:paraId="76AE8DBD" w14:textId="77777777" w:rsidR="0070501D" w:rsidRDefault="00394010">
            <w:pPr>
              <w:pStyle w:val="TableParagraph"/>
              <w:ind w:left="718" w:right="712"/>
            </w:pPr>
            <w:r>
              <w:t>11,66</w:t>
            </w:r>
          </w:p>
        </w:tc>
      </w:tr>
      <w:tr w:rsidR="0070501D" w14:paraId="250FE178" w14:textId="77777777">
        <w:trPr>
          <w:trHeight w:val="268"/>
        </w:trPr>
        <w:tc>
          <w:tcPr>
            <w:tcW w:w="1414" w:type="dxa"/>
          </w:tcPr>
          <w:p w14:paraId="5CEF7EAE" w14:textId="77777777" w:rsidR="0070501D" w:rsidRDefault="00394010">
            <w:pPr>
              <w:pStyle w:val="TableParagraph"/>
              <w:ind w:left="467"/>
              <w:jc w:val="left"/>
            </w:pPr>
            <w:r>
              <w:t>13.</w:t>
            </w:r>
          </w:p>
        </w:tc>
        <w:tc>
          <w:tcPr>
            <w:tcW w:w="3385" w:type="dxa"/>
          </w:tcPr>
          <w:p w14:paraId="6ADBCE3F" w14:textId="77777777" w:rsidR="0070501D" w:rsidRDefault="00394010">
            <w:pPr>
              <w:pStyle w:val="TableParagraph"/>
              <w:ind w:right="705"/>
            </w:pPr>
            <w:r>
              <w:t>1078167</w:t>
            </w:r>
          </w:p>
        </w:tc>
        <w:tc>
          <w:tcPr>
            <w:tcW w:w="3500" w:type="dxa"/>
          </w:tcPr>
          <w:p w14:paraId="0D843C74" w14:textId="77777777" w:rsidR="0070501D" w:rsidRDefault="00394010">
            <w:pPr>
              <w:pStyle w:val="TableParagraph"/>
              <w:ind w:left="718" w:right="712"/>
            </w:pPr>
            <w:r>
              <w:t>11,54</w:t>
            </w:r>
          </w:p>
        </w:tc>
      </w:tr>
      <w:tr w:rsidR="0070501D" w14:paraId="0B9343D4" w14:textId="77777777">
        <w:trPr>
          <w:trHeight w:val="268"/>
        </w:trPr>
        <w:tc>
          <w:tcPr>
            <w:tcW w:w="1414" w:type="dxa"/>
          </w:tcPr>
          <w:p w14:paraId="6D497C54" w14:textId="77777777" w:rsidR="0070501D" w:rsidRDefault="00394010">
            <w:pPr>
              <w:pStyle w:val="TableParagraph"/>
              <w:ind w:left="467"/>
              <w:jc w:val="left"/>
            </w:pPr>
            <w:r>
              <w:t>14.</w:t>
            </w:r>
          </w:p>
        </w:tc>
        <w:tc>
          <w:tcPr>
            <w:tcW w:w="3385" w:type="dxa"/>
          </w:tcPr>
          <w:p w14:paraId="37338426" w14:textId="77777777" w:rsidR="0070501D" w:rsidRDefault="00394010">
            <w:pPr>
              <w:pStyle w:val="TableParagraph"/>
              <w:ind w:right="705"/>
            </w:pPr>
            <w:r>
              <w:t>1076298</w:t>
            </w:r>
          </w:p>
        </w:tc>
        <w:tc>
          <w:tcPr>
            <w:tcW w:w="3500" w:type="dxa"/>
          </w:tcPr>
          <w:p w14:paraId="4E61735B" w14:textId="77777777" w:rsidR="0070501D" w:rsidRDefault="00394010">
            <w:pPr>
              <w:pStyle w:val="TableParagraph"/>
              <w:ind w:left="718" w:right="712"/>
            </w:pPr>
            <w:r>
              <w:t>11,52</w:t>
            </w:r>
          </w:p>
        </w:tc>
      </w:tr>
      <w:tr w:rsidR="0070501D" w14:paraId="4CFF701A" w14:textId="77777777">
        <w:trPr>
          <w:trHeight w:val="268"/>
        </w:trPr>
        <w:tc>
          <w:tcPr>
            <w:tcW w:w="1414" w:type="dxa"/>
          </w:tcPr>
          <w:p w14:paraId="2B9DC05C" w14:textId="77777777" w:rsidR="0070501D" w:rsidRDefault="00394010">
            <w:pPr>
              <w:pStyle w:val="TableParagraph"/>
              <w:ind w:left="467"/>
              <w:jc w:val="left"/>
            </w:pPr>
            <w:r>
              <w:t>15.</w:t>
            </w:r>
          </w:p>
        </w:tc>
        <w:tc>
          <w:tcPr>
            <w:tcW w:w="3385" w:type="dxa"/>
          </w:tcPr>
          <w:p w14:paraId="5DE94091" w14:textId="77777777" w:rsidR="0070501D" w:rsidRDefault="00394010">
            <w:pPr>
              <w:pStyle w:val="TableParagraph"/>
              <w:ind w:right="705"/>
            </w:pPr>
            <w:r>
              <w:t>1076408</w:t>
            </w:r>
          </w:p>
        </w:tc>
        <w:tc>
          <w:tcPr>
            <w:tcW w:w="3500" w:type="dxa"/>
          </w:tcPr>
          <w:p w14:paraId="585EEEE3" w14:textId="77777777" w:rsidR="0070501D" w:rsidRDefault="00394010">
            <w:pPr>
              <w:pStyle w:val="TableParagraph"/>
              <w:ind w:left="718" w:right="712"/>
            </w:pPr>
            <w:r>
              <w:t>11,49</w:t>
            </w:r>
          </w:p>
        </w:tc>
      </w:tr>
      <w:tr w:rsidR="0070501D" w14:paraId="538BA246" w14:textId="77777777">
        <w:trPr>
          <w:trHeight w:val="268"/>
        </w:trPr>
        <w:tc>
          <w:tcPr>
            <w:tcW w:w="1414" w:type="dxa"/>
          </w:tcPr>
          <w:p w14:paraId="7E7C7606" w14:textId="77777777" w:rsidR="0070501D" w:rsidRDefault="00394010">
            <w:pPr>
              <w:pStyle w:val="TableParagraph"/>
              <w:ind w:left="467"/>
              <w:jc w:val="left"/>
            </w:pPr>
            <w:r>
              <w:t>16.</w:t>
            </w:r>
          </w:p>
        </w:tc>
        <w:tc>
          <w:tcPr>
            <w:tcW w:w="3385" w:type="dxa"/>
          </w:tcPr>
          <w:p w14:paraId="07C8C98E" w14:textId="77777777" w:rsidR="0070501D" w:rsidRDefault="00394010">
            <w:pPr>
              <w:pStyle w:val="TableParagraph"/>
              <w:ind w:right="705"/>
            </w:pPr>
            <w:r>
              <w:t>1078422</w:t>
            </w:r>
          </w:p>
        </w:tc>
        <w:tc>
          <w:tcPr>
            <w:tcW w:w="3500" w:type="dxa"/>
          </w:tcPr>
          <w:p w14:paraId="3CE90C5A" w14:textId="77777777" w:rsidR="0070501D" w:rsidRDefault="00394010">
            <w:pPr>
              <w:pStyle w:val="TableParagraph"/>
              <w:ind w:left="718" w:right="712"/>
            </w:pPr>
            <w:r>
              <w:t>11,34</w:t>
            </w:r>
          </w:p>
        </w:tc>
      </w:tr>
      <w:tr w:rsidR="0070501D" w14:paraId="597FA08C" w14:textId="77777777">
        <w:trPr>
          <w:trHeight w:val="268"/>
        </w:trPr>
        <w:tc>
          <w:tcPr>
            <w:tcW w:w="1414" w:type="dxa"/>
          </w:tcPr>
          <w:p w14:paraId="2EDD3F82" w14:textId="77777777" w:rsidR="0070501D" w:rsidRDefault="00394010">
            <w:pPr>
              <w:pStyle w:val="TableParagraph"/>
              <w:ind w:left="467"/>
              <w:jc w:val="left"/>
            </w:pPr>
            <w:r>
              <w:t>17.</w:t>
            </w:r>
          </w:p>
        </w:tc>
        <w:tc>
          <w:tcPr>
            <w:tcW w:w="3385" w:type="dxa"/>
          </w:tcPr>
          <w:p w14:paraId="78DA1D2A" w14:textId="77777777" w:rsidR="0070501D" w:rsidRDefault="00394010">
            <w:pPr>
              <w:pStyle w:val="TableParagraph"/>
              <w:ind w:right="705"/>
            </w:pPr>
            <w:r>
              <w:t>1076306</w:t>
            </w:r>
          </w:p>
        </w:tc>
        <w:tc>
          <w:tcPr>
            <w:tcW w:w="3500" w:type="dxa"/>
          </w:tcPr>
          <w:p w14:paraId="629DC446" w14:textId="77777777" w:rsidR="0070501D" w:rsidRDefault="00394010">
            <w:pPr>
              <w:pStyle w:val="TableParagraph"/>
              <w:ind w:left="718" w:right="712"/>
            </w:pPr>
            <w:r>
              <w:t>11,33</w:t>
            </w:r>
          </w:p>
        </w:tc>
      </w:tr>
      <w:tr w:rsidR="0070501D" w14:paraId="600CB1D3" w14:textId="77777777">
        <w:trPr>
          <w:trHeight w:val="268"/>
        </w:trPr>
        <w:tc>
          <w:tcPr>
            <w:tcW w:w="1414" w:type="dxa"/>
          </w:tcPr>
          <w:p w14:paraId="103F0303" w14:textId="77777777" w:rsidR="0070501D" w:rsidRDefault="00394010">
            <w:pPr>
              <w:pStyle w:val="TableParagraph"/>
              <w:ind w:left="467"/>
              <w:jc w:val="left"/>
            </w:pPr>
            <w:r>
              <w:t>18.</w:t>
            </w:r>
          </w:p>
        </w:tc>
        <w:tc>
          <w:tcPr>
            <w:tcW w:w="3385" w:type="dxa"/>
          </w:tcPr>
          <w:p w14:paraId="5C634FFF" w14:textId="77777777" w:rsidR="0070501D" w:rsidRDefault="00394010">
            <w:pPr>
              <w:pStyle w:val="TableParagraph"/>
              <w:ind w:right="705"/>
            </w:pPr>
            <w:r>
              <w:t>1076340</w:t>
            </w:r>
          </w:p>
        </w:tc>
        <w:tc>
          <w:tcPr>
            <w:tcW w:w="3500" w:type="dxa"/>
          </w:tcPr>
          <w:p w14:paraId="6900D588" w14:textId="77777777" w:rsidR="0070501D" w:rsidRDefault="00394010">
            <w:pPr>
              <w:pStyle w:val="TableParagraph"/>
              <w:ind w:left="718" w:right="712"/>
            </w:pPr>
            <w:r>
              <w:t>11,27</w:t>
            </w:r>
          </w:p>
        </w:tc>
      </w:tr>
      <w:tr w:rsidR="0070501D" w14:paraId="21CF8168" w14:textId="77777777">
        <w:trPr>
          <w:trHeight w:val="270"/>
        </w:trPr>
        <w:tc>
          <w:tcPr>
            <w:tcW w:w="1414" w:type="dxa"/>
          </w:tcPr>
          <w:p w14:paraId="620EC950" w14:textId="77777777" w:rsidR="0070501D" w:rsidRDefault="00394010">
            <w:pPr>
              <w:pStyle w:val="TableParagraph"/>
              <w:spacing w:line="251" w:lineRule="exact"/>
              <w:ind w:left="467"/>
              <w:jc w:val="left"/>
            </w:pPr>
            <w:r>
              <w:t>19.</w:t>
            </w:r>
          </w:p>
        </w:tc>
        <w:tc>
          <w:tcPr>
            <w:tcW w:w="3385" w:type="dxa"/>
          </w:tcPr>
          <w:p w14:paraId="6C4DDDD9" w14:textId="77777777" w:rsidR="0070501D" w:rsidRDefault="00394010">
            <w:pPr>
              <w:pStyle w:val="TableParagraph"/>
              <w:spacing w:line="251" w:lineRule="exact"/>
              <w:ind w:right="705"/>
            </w:pPr>
            <w:r>
              <w:t>1076299</w:t>
            </w:r>
          </w:p>
        </w:tc>
        <w:tc>
          <w:tcPr>
            <w:tcW w:w="3500" w:type="dxa"/>
          </w:tcPr>
          <w:p w14:paraId="0244BB3B" w14:textId="77777777" w:rsidR="0070501D" w:rsidRDefault="00394010">
            <w:pPr>
              <w:pStyle w:val="TableParagraph"/>
              <w:spacing w:line="251" w:lineRule="exact"/>
              <w:ind w:left="718" w:right="712"/>
            </w:pPr>
            <w:r>
              <w:t>11,14</w:t>
            </w:r>
          </w:p>
        </w:tc>
      </w:tr>
    </w:tbl>
    <w:p w14:paraId="30A42463" w14:textId="77777777" w:rsidR="0070501D" w:rsidRDefault="0070501D">
      <w:pPr>
        <w:pStyle w:val="a3"/>
        <w:rPr>
          <w:b/>
          <w:sz w:val="15"/>
        </w:rPr>
      </w:pPr>
    </w:p>
    <w:p w14:paraId="2414BDE3" w14:textId="77777777" w:rsidR="0070501D" w:rsidRDefault="00394010">
      <w:pPr>
        <w:spacing w:before="52"/>
        <w:ind w:left="1477" w:right="1833"/>
        <w:jc w:val="center"/>
        <w:rPr>
          <w:b/>
          <w:sz w:val="24"/>
        </w:rPr>
      </w:pPr>
      <w:r>
        <w:rPr>
          <w:b/>
          <w:sz w:val="24"/>
        </w:rPr>
        <w:t>Πίνακας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επιλαχόντων/επιλαχουσών</w:t>
      </w:r>
    </w:p>
    <w:p w14:paraId="4AC571B9" w14:textId="77777777" w:rsidR="0070501D" w:rsidRDefault="0070501D">
      <w:pPr>
        <w:pStyle w:val="a3"/>
        <w:spacing w:before="5"/>
        <w:rPr>
          <w:b/>
          <w:sz w:val="13"/>
        </w:rPr>
      </w:pPr>
    </w:p>
    <w:tbl>
      <w:tblPr>
        <w:tblStyle w:val="TableNormal"/>
        <w:tblW w:w="0" w:type="auto"/>
        <w:tblInd w:w="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5"/>
        <w:gridCol w:w="3454"/>
        <w:gridCol w:w="3468"/>
      </w:tblGrid>
      <w:tr w:rsidR="0070501D" w14:paraId="77903B28" w14:textId="77777777">
        <w:trPr>
          <w:trHeight w:val="537"/>
        </w:trPr>
        <w:tc>
          <w:tcPr>
            <w:tcW w:w="1375" w:type="dxa"/>
          </w:tcPr>
          <w:p w14:paraId="13A8B242" w14:textId="77777777" w:rsidR="0070501D" w:rsidRDefault="00394010">
            <w:pPr>
              <w:pStyle w:val="TableParagraph"/>
              <w:spacing w:line="268" w:lineRule="exact"/>
              <w:ind w:left="172"/>
              <w:jc w:val="left"/>
              <w:rPr>
                <w:b/>
              </w:rPr>
            </w:pPr>
            <w:r>
              <w:rPr>
                <w:b/>
              </w:rPr>
              <w:t>Α.Α.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(ΣΕΙΡΑ</w:t>
            </w:r>
          </w:p>
          <w:p w14:paraId="49CB3E9B" w14:textId="77777777" w:rsidR="0070501D" w:rsidRDefault="00394010">
            <w:pPr>
              <w:pStyle w:val="TableParagraph"/>
              <w:spacing w:line="249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ΚΑΤΑΤΑΞΗΣ)</w:t>
            </w:r>
          </w:p>
        </w:tc>
        <w:tc>
          <w:tcPr>
            <w:tcW w:w="3454" w:type="dxa"/>
          </w:tcPr>
          <w:p w14:paraId="152D95BB" w14:textId="77777777" w:rsidR="0070501D" w:rsidRDefault="00394010">
            <w:pPr>
              <w:pStyle w:val="TableParagraph"/>
              <w:spacing w:line="268" w:lineRule="exact"/>
              <w:ind w:left="748" w:right="737"/>
              <w:rPr>
                <w:b/>
              </w:rPr>
            </w:pPr>
            <w:r>
              <w:rPr>
                <w:b/>
              </w:rPr>
              <w:t>ΑΡΙΘΜΟΣ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ΜΗΤΡΩΟΥ</w:t>
            </w:r>
          </w:p>
        </w:tc>
        <w:tc>
          <w:tcPr>
            <w:tcW w:w="3468" w:type="dxa"/>
          </w:tcPr>
          <w:p w14:paraId="10D5DD1C" w14:textId="77777777" w:rsidR="0070501D" w:rsidRDefault="00394010">
            <w:pPr>
              <w:pStyle w:val="TableParagraph"/>
              <w:spacing w:line="268" w:lineRule="exact"/>
              <w:ind w:left="705" w:right="694"/>
              <w:rPr>
                <w:b/>
              </w:rPr>
            </w:pPr>
            <w:r>
              <w:rPr>
                <w:b/>
              </w:rPr>
              <w:t>ΤΕΛΙΚΗ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ΒΑΘΜΟΛΟΓΙΑ</w:t>
            </w:r>
          </w:p>
        </w:tc>
      </w:tr>
      <w:tr w:rsidR="0070501D" w14:paraId="38C4F69B" w14:textId="77777777">
        <w:trPr>
          <w:trHeight w:val="292"/>
        </w:trPr>
        <w:tc>
          <w:tcPr>
            <w:tcW w:w="1375" w:type="dxa"/>
          </w:tcPr>
          <w:p w14:paraId="733A7260" w14:textId="77777777" w:rsidR="0070501D" w:rsidRDefault="00394010">
            <w:pPr>
              <w:pStyle w:val="TableParagraph"/>
              <w:spacing w:before="18" w:line="254" w:lineRule="exact"/>
              <w:ind w:left="0" w:right="394"/>
              <w:jc w:val="right"/>
            </w:pPr>
            <w:r>
              <w:t>20.</w:t>
            </w:r>
          </w:p>
        </w:tc>
        <w:tc>
          <w:tcPr>
            <w:tcW w:w="3454" w:type="dxa"/>
          </w:tcPr>
          <w:p w14:paraId="2442CF07" w14:textId="77777777" w:rsidR="0070501D" w:rsidRDefault="00394010">
            <w:pPr>
              <w:pStyle w:val="TableParagraph"/>
              <w:spacing w:before="11" w:line="261" w:lineRule="exact"/>
              <w:ind w:left="748" w:right="737"/>
            </w:pPr>
            <w:r>
              <w:t>1078162</w:t>
            </w:r>
          </w:p>
        </w:tc>
        <w:tc>
          <w:tcPr>
            <w:tcW w:w="3468" w:type="dxa"/>
          </w:tcPr>
          <w:p w14:paraId="320D06A7" w14:textId="77777777" w:rsidR="0070501D" w:rsidRDefault="00394010">
            <w:pPr>
              <w:pStyle w:val="TableParagraph"/>
              <w:spacing w:before="23" w:line="249" w:lineRule="exact"/>
              <w:ind w:left="705" w:right="694"/>
            </w:pPr>
            <w:r>
              <w:t>10,82</w:t>
            </w:r>
          </w:p>
        </w:tc>
      </w:tr>
      <w:tr w:rsidR="0070501D" w14:paraId="40E4D5DD" w14:textId="77777777">
        <w:trPr>
          <w:trHeight w:val="294"/>
        </w:trPr>
        <w:tc>
          <w:tcPr>
            <w:tcW w:w="1375" w:type="dxa"/>
          </w:tcPr>
          <w:p w14:paraId="77356C26" w14:textId="77777777" w:rsidR="0070501D" w:rsidRDefault="00394010">
            <w:pPr>
              <w:pStyle w:val="TableParagraph"/>
              <w:spacing w:before="18" w:line="256" w:lineRule="exact"/>
              <w:ind w:left="0" w:right="394"/>
              <w:jc w:val="right"/>
            </w:pPr>
            <w:r>
              <w:t>21.</w:t>
            </w:r>
          </w:p>
        </w:tc>
        <w:tc>
          <w:tcPr>
            <w:tcW w:w="3454" w:type="dxa"/>
          </w:tcPr>
          <w:p w14:paraId="5782F7D2" w14:textId="77777777" w:rsidR="0070501D" w:rsidRDefault="00394010">
            <w:pPr>
              <w:pStyle w:val="TableParagraph"/>
              <w:spacing w:before="11" w:line="264" w:lineRule="exact"/>
              <w:ind w:left="748" w:right="737"/>
            </w:pPr>
            <w:r>
              <w:t>1076410</w:t>
            </w:r>
          </w:p>
        </w:tc>
        <w:tc>
          <w:tcPr>
            <w:tcW w:w="3468" w:type="dxa"/>
          </w:tcPr>
          <w:p w14:paraId="566A239B" w14:textId="77777777" w:rsidR="0070501D" w:rsidRDefault="00394010">
            <w:pPr>
              <w:pStyle w:val="TableParagraph"/>
              <w:spacing w:before="25" w:line="249" w:lineRule="exact"/>
              <w:ind w:left="704" w:right="694"/>
            </w:pPr>
            <w:r>
              <w:t>9,70</w:t>
            </w:r>
          </w:p>
        </w:tc>
      </w:tr>
      <w:tr w:rsidR="0070501D" w14:paraId="6472C07C" w14:textId="77777777">
        <w:trPr>
          <w:trHeight w:val="292"/>
        </w:trPr>
        <w:tc>
          <w:tcPr>
            <w:tcW w:w="1375" w:type="dxa"/>
          </w:tcPr>
          <w:p w14:paraId="25ED4FFC" w14:textId="77777777" w:rsidR="0070501D" w:rsidRDefault="00394010">
            <w:pPr>
              <w:pStyle w:val="TableParagraph"/>
              <w:spacing w:before="18" w:line="254" w:lineRule="exact"/>
              <w:ind w:left="0" w:right="394"/>
              <w:jc w:val="right"/>
            </w:pPr>
            <w:r>
              <w:t>22.</w:t>
            </w:r>
          </w:p>
        </w:tc>
        <w:tc>
          <w:tcPr>
            <w:tcW w:w="3454" w:type="dxa"/>
          </w:tcPr>
          <w:p w14:paraId="1C224214" w14:textId="77777777" w:rsidR="0070501D" w:rsidRDefault="00394010">
            <w:pPr>
              <w:pStyle w:val="TableParagraph"/>
              <w:spacing w:before="11" w:line="261" w:lineRule="exact"/>
              <w:ind w:left="748" w:right="737"/>
            </w:pPr>
            <w:r>
              <w:t>1076307</w:t>
            </w:r>
          </w:p>
        </w:tc>
        <w:tc>
          <w:tcPr>
            <w:tcW w:w="3468" w:type="dxa"/>
          </w:tcPr>
          <w:p w14:paraId="694DB056" w14:textId="77777777" w:rsidR="0070501D" w:rsidRDefault="00394010">
            <w:pPr>
              <w:pStyle w:val="TableParagraph"/>
              <w:spacing w:before="23" w:line="249" w:lineRule="exact"/>
              <w:ind w:left="704" w:right="694"/>
            </w:pPr>
            <w:r>
              <w:t>8,98</w:t>
            </w:r>
          </w:p>
        </w:tc>
      </w:tr>
      <w:tr w:rsidR="0070501D" w14:paraId="1F70F47D" w14:textId="77777777">
        <w:trPr>
          <w:trHeight w:val="292"/>
        </w:trPr>
        <w:tc>
          <w:tcPr>
            <w:tcW w:w="1375" w:type="dxa"/>
          </w:tcPr>
          <w:p w14:paraId="214F4ECF" w14:textId="77777777" w:rsidR="0070501D" w:rsidRDefault="00394010">
            <w:pPr>
              <w:pStyle w:val="TableParagraph"/>
              <w:spacing w:before="18" w:line="254" w:lineRule="exact"/>
              <w:ind w:left="0" w:right="394"/>
              <w:jc w:val="right"/>
            </w:pPr>
            <w:r>
              <w:t>23.</w:t>
            </w:r>
          </w:p>
        </w:tc>
        <w:tc>
          <w:tcPr>
            <w:tcW w:w="3454" w:type="dxa"/>
          </w:tcPr>
          <w:p w14:paraId="7A8F150A" w14:textId="77777777" w:rsidR="0070501D" w:rsidRDefault="00394010">
            <w:pPr>
              <w:pStyle w:val="TableParagraph"/>
              <w:spacing w:before="11" w:line="261" w:lineRule="exact"/>
              <w:ind w:left="748" w:right="737"/>
            </w:pPr>
            <w:r>
              <w:t>1076297</w:t>
            </w:r>
          </w:p>
        </w:tc>
        <w:tc>
          <w:tcPr>
            <w:tcW w:w="3468" w:type="dxa"/>
          </w:tcPr>
          <w:p w14:paraId="5E272986" w14:textId="77777777" w:rsidR="0070501D" w:rsidRDefault="00394010">
            <w:pPr>
              <w:pStyle w:val="TableParagraph"/>
              <w:spacing w:before="23" w:line="249" w:lineRule="exact"/>
              <w:ind w:left="704" w:right="694"/>
            </w:pPr>
            <w:r>
              <w:t>8,04</w:t>
            </w:r>
          </w:p>
        </w:tc>
      </w:tr>
      <w:tr w:rsidR="0070501D" w14:paraId="401DABA3" w14:textId="77777777">
        <w:trPr>
          <w:trHeight w:val="292"/>
        </w:trPr>
        <w:tc>
          <w:tcPr>
            <w:tcW w:w="1375" w:type="dxa"/>
          </w:tcPr>
          <w:p w14:paraId="4B602E16" w14:textId="77777777" w:rsidR="0070501D" w:rsidRDefault="00394010">
            <w:pPr>
              <w:pStyle w:val="TableParagraph"/>
              <w:spacing w:before="18" w:line="254" w:lineRule="exact"/>
              <w:ind w:left="0" w:right="394"/>
              <w:jc w:val="right"/>
            </w:pPr>
            <w:r>
              <w:t>24.</w:t>
            </w:r>
          </w:p>
        </w:tc>
        <w:tc>
          <w:tcPr>
            <w:tcW w:w="3454" w:type="dxa"/>
          </w:tcPr>
          <w:p w14:paraId="43D4D131" w14:textId="77777777" w:rsidR="0070501D" w:rsidRDefault="00394010">
            <w:pPr>
              <w:pStyle w:val="TableParagraph"/>
              <w:spacing w:before="11" w:line="261" w:lineRule="exact"/>
              <w:ind w:left="748" w:right="737"/>
            </w:pPr>
            <w:r>
              <w:t>1076287</w:t>
            </w:r>
          </w:p>
        </w:tc>
        <w:tc>
          <w:tcPr>
            <w:tcW w:w="3468" w:type="dxa"/>
          </w:tcPr>
          <w:p w14:paraId="566A1E6A" w14:textId="77777777" w:rsidR="0070501D" w:rsidRDefault="00394010">
            <w:pPr>
              <w:pStyle w:val="TableParagraph"/>
              <w:spacing w:before="23" w:line="249" w:lineRule="exact"/>
              <w:ind w:left="704" w:right="694"/>
            </w:pPr>
            <w:r>
              <w:t>7,40</w:t>
            </w:r>
          </w:p>
        </w:tc>
      </w:tr>
    </w:tbl>
    <w:p w14:paraId="4D4E71F8" w14:textId="77777777" w:rsidR="0070501D" w:rsidRDefault="0070501D">
      <w:pPr>
        <w:pStyle w:val="a3"/>
        <w:rPr>
          <w:b/>
          <w:sz w:val="24"/>
        </w:rPr>
      </w:pPr>
    </w:p>
    <w:p w14:paraId="55770432" w14:textId="77777777" w:rsidR="0070501D" w:rsidRDefault="0070501D">
      <w:pPr>
        <w:pStyle w:val="a3"/>
        <w:spacing w:before="12"/>
        <w:rPr>
          <w:b/>
          <w:sz w:val="19"/>
        </w:rPr>
      </w:pPr>
    </w:p>
    <w:p w14:paraId="64EA4616" w14:textId="2B8CC975" w:rsidR="0070501D" w:rsidRDefault="00F9020C" w:rsidP="00F9020C">
      <w:pPr>
        <w:pStyle w:val="a3"/>
        <w:ind w:left="426"/>
        <w:rPr>
          <w:sz w:val="20"/>
        </w:rPr>
      </w:pPr>
      <w:r w:rsidRPr="00F9020C">
        <w:t>Μετά το πέρας του διαστήματος για την υποβολή ενστάσεων διαπιστώθηκε ότι καμία ένσταση δεν κατατέθηκε. Κατόπιν αυτού ο παραπάνω πίνακας καθίσταται οριστικός.</w:t>
      </w:r>
    </w:p>
    <w:p w14:paraId="0A8FB840" w14:textId="77777777" w:rsidR="0070501D" w:rsidRDefault="0070501D">
      <w:pPr>
        <w:pStyle w:val="a3"/>
        <w:rPr>
          <w:sz w:val="20"/>
        </w:rPr>
      </w:pPr>
    </w:p>
    <w:p w14:paraId="469C2533" w14:textId="77777777" w:rsidR="0070501D" w:rsidRDefault="0070501D">
      <w:pPr>
        <w:pStyle w:val="a3"/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2891"/>
        <w:gridCol w:w="3879"/>
        <w:gridCol w:w="3179"/>
      </w:tblGrid>
      <w:tr w:rsidR="0070501D" w14:paraId="16C70178" w14:textId="77777777" w:rsidTr="00F9020C">
        <w:trPr>
          <w:trHeight w:val="493"/>
        </w:trPr>
        <w:tc>
          <w:tcPr>
            <w:tcW w:w="2891" w:type="dxa"/>
          </w:tcPr>
          <w:p w14:paraId="6F4BE6F9" w14:textId="77777777" w:rsidR="0070501D" w:rsidRDefault="0070501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3879" w:type="dxa"/>
          </w:tcPr>
          <w:p w14:paraId="4DE8C94E" w14:textId="77777777" w:rsidR="0070501D" w:rsidRDefault="00394010">
            <w:pPr>
              <w:pStyle w:val="TableParagraph"/>
              <w:spacing w:line="244" w:lineRule="exact"/>
              <w:ind w:left="28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Επιτροπή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Πρακτικής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Άσκησης</w:t>
            </w:r>
          </w:p>
        </w:tc>
        <w:tc>
          <w:tcPr>
            <w:tcW w:w="3179" w:type="dxa"/>
          </w:tcPr>
          <w:p w14:paraId="767F9012" w14:textId="77777777" w:rsidR="0070501D" w:rsidRDefault="0070501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</w:tr>
      <w:tr w:rsidR="0070501D" w14:paraId="52218E33" w14:textId="77777777" w:rsidTr="00F9020C">
        <w:trPr>
          <w:trHeight w:val="743"/>
        </w:trPr>
        <w:tc>
          <w:tcPr>
            <w:tcW w:w="2891" w:type="dxa"/>
          </w:tcPr>
          <w:p w14:paraId="6B90270B" w14:textId="77777777" w:rsidR="0070501D" w:rsidRDefault="0070501D">
            <w:pPr>
              <w:pStyle w:val="TableParagraph"/>
              <w:spacing w:before="2" w:line="240" w:lineRule="auto"/>
              <w:ind w:left="0"/>
              <w:jc w:val="left"/>
              <w:rPr>
                <w:sz w:val="17"/>
              </w:rPr>
            </w:pPr>
          </w:p>
          <w:p w14:paraId="1436B1A8" w14:textId="77777777" w:rsidR="0070501D" w:rsidRDefault="00394010">
            <w:pPr>
              <w:pStyle w:val="TableParagraph"/>
              <w:spacing w:line="240" w:lineRule="auto"/>
              <w:ind w:left="184" w:right="356"/>
            </w:pPr>
            <w:r>
              <w:t>Ειρήνη</w:t>
            </w:r>
            <w:r>
              <w:rPr>
                <w:spacing w:val="-4"/>
              </w:rPr>
              <w:t xml:space="preserve"> </w:t>
            </w:r>
            <w:r>
              <w:t>Καραναστάση</w:t>
            </w:r>
          </w:p>
          <w:p w14:paraId="114A39CC" w14:textId="77777777" w:rsidR="0070501D" w:rsidRDefault="00394010">
            <w:pPr>
              <w:pStyle w:val="TableParagraph"/>
              <w:spacing w:line="245" w:lineRule="exact"/>
              <w:ind w:left="186" w:right="356"/>
            </w:pPr>
            <w:r>
              <w:t>(Αναπλ.</w:t>
            </w:r>
            <w:r>
              <w:rPr>
                <w:spacing w:val="-4"/>
              </w:rPr>
              <w:t xml:space="preserve"> </w:t>
            </w:r>
            <w:r>
              <w:t>Καθηγήτρια,</w:t>
            </w:r>
            <w:r>
              <w:rPr>
                <w:spacing w:val="-5"/>
              </w:rPr>
              <w:t xml:space="preserve"> </w:t>
            </w:r>
            <w:r>
              <w:t>Ε.Υ.)</w:t>
            </w:r>
          </w:p>
        </w:tc>
        <w:tc>
          <w:tcPr>
            <w:tcW w:w="3879" w:type="dxa"/>
          </w:tcPr>
          <w:p w14:paraId="679810B0" w14:textId="77777777" w:rsidR="0070501D" w:rsidRDefault="0070501D">
            <w:pPr>
              <w:pStyle w:val="TableParagraph"/>
              <w:spacing w:before="2" w:line="240" w:lineRule="auto"/>
              <w:ind w:left="0"/>
              <w:jc w:val="left"/>
              <w:rPr>
                <w:sz w:val="17"/>
              </w:rPr>
            </w:pPr>
          </w:p>
          <w:p w14:paraId="4FC51803" w14:textId="77777777" w:rsidR="0070501D" w:rsidRDefault="00394010">
            <w:pPr>
              <w:pStyle w:val="TableParagraph"/>
              <w:spacing w:line="240" w:lineRule="auto"/>
              <w:ind w:left="1089"/>
              <w:jc w:val="left"/>
            </w:pPr>
            <w:r>
              <w:t>Νικόλαος</w:t>
            </w:r>
            <w:r>
              <w:rPr>
                <w:spacing w:val="-4"/>
              </w:rPr>
              <w:t xml:space="preserve"> </w:t>
            </w:r>
            <w:r>
              <w:t>Μαλάμος</w:t>
            </w:r>
          </w:p>
          <w:p w14:paraId="57371064" w14:textId="77777777" w:rsidR="0070501D" w:rsidRDefault="00394010">
            <w:pPr>
              <w:pStyle w:val="TableParagraph"/>
              <w:spacing w:line="245" w:lineRule="exact"/>
              <w:ind w:left="371"/>
              <w:jc w:val="left"/>
            </w:pPr>
            <w:r>
              <w:t>(Αναπλ.</w:t>
            </w:r>
            <w:r>
              <w:rPr>
                <w:spacing w:val="-4"/>
              </w:rPr>
              <w:t xml:space="preserve"> </w:t>
            </w:r>
            <w:r>
              <w:t>Καθηγητής,</w:t>
            </w:r>
            <w:r>
              <w:rPr>
                <w:spacing w:val="-3"/>
              </w:rPr>
              <w:t xml:space="preserve"> </w:t>
            </w:r>
            <w:r>
              <w:t>Γραμματέας)</w:t>
            </w:r>
          </w:p>
        </w:tc>
        <w:tc>
          <w:tcPr>
            <w:tcW w:w="3179" w:type="dxa"/>
          </w:tcPr>
          <w:p w14:paraId="767CBC58" w14:textId="77777777" w:rsidR="0070501D" w:rsidRDefault="0070501D" w:rsidP="00F9020C">
            <w:pPr>
              <w:pStyle w:val="TableParagraph"/>
              <w:spacing w:before="2" w:line="240" w:lineRule="auto"/>
              <w:ind w:left="0" w:hanging="311"/>
              <w:jc w:val="left"/>
              <w:rPr>
                <w:sz w:val="17"/>
              </w:rPr>
            </w:pPr>
          </w:p>
          <w:p w14:paraId="2A526B04" w14:textId="77777777" w:rsidR="0070501D" w:rsidRDefault="00394010" w:rsidP="00F9020C">
            <w:pPr>
              <w:pStyle w:val="TableParagraph"/>
              <w:spacing w:line="240" w:lineRule="auto"/>
              <w:ind w:left="506" w:hanging="311"/>
              <w:jc w:val="left"/>
            </w:pPr>
            <w:r>
              <w:t>Ευάγγελος</w:t>
            </w:r>
            <w:r>
              <w:rPr>
                <w:spacing w:val="-6"/>
              </w:rPr>
              <w:t xml:space="preserve"> </w:t>
            </w:r>
            <w:r>
              <w:t>Γιαννακόπουλος</w:t>
            </w:r>
          </w:p>
          <w:p w14:paraId="36E0336C" w14:textId="77777777" w:rsidR="0070501D" w:rsidRDefault="00394010" w:rsidP="00F9020C">
            <w:pPr>
              <w:pStyle w:val="TableParagraph"/>
              <w:spacing w:line="245" w:lineRule="exact"/>
              <w:ind w:left="592" w:hanging="311"/>
              <w:jc w:val="left"/>
            </w:pPr>
            <w:r>
              <w:t>(Επίκ.</w:t>
            </w:r>
            <w:r>
              <w:rPr>
                <w:spacing w:val="-3"/>
              </w:rPr>
              <w:t xml:space="preserve"> </w:t>
            </w:r>
            <w:r>
              <w:t>Καθηγητής,</w:t>
            </w:r>
            <w:r>
              <w:rPr>
                <w:spacing w:val="-3"/>
              </w:rPr>
              <w:t xml:space="preserve"> </w:t>
            </w:r>
            <w:r>
              <w:t>Μέλος)</w:t>
            </w:r>
          </w:p>
        </w:tc>
      </w:tr>
    </w:tbl>
    <w:p w14:paraId="6C591DCE" w14:textId="77777777" w:rsidR="0070501D" w:rsidRDefault="0070501D">
      <w:pPr>
        <w:pStyle w:val="a3"/>
        <w:rPr>
          <w:sz w:val="20"/>
        </w:rPr>
      </w:pPr>
    </w:p>
    <w:p w14:paraId="31D95B87" w14:textId="5E7F1555" w:rsidR="0070501D" w:rsidRDefault="0070501D">
      <w:pPr>
        <w:pStyle w:val="a3"/>
        <w:spacing w:before="4"/>
        <w:rPr>
          <w:sz w:val="14"/>
        </w:rPr>
      </w:pPr>
    </w:p>
    <w:sectPr w:rsidR="0070501D">
      <w:pgSz w:w="11910" w:h="16840"/>
      <w:pgMar w:top="1700" w:right="680" w:bottom="1500" w:left="1040" w:header="175" w:footer="13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77094" w14:textId="77777777" w:rsidR="008B40E3" w:rsidRDefault="008B40E3">
      <w:r>
        <w:separator/>
      </w:r>
    </w:p>
  </w:endnote>
  <w:endnote w:type="continuationSeparator" w:id="0">
    <w:p w14:paraId="71C347CF" w14:textId="77777777" w:rsidR="008B40E3" w:rsidRDefault="008B4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85BA2" w14:textId="77777777" w:rsidR="0070501D" w:rsidRDefault="00394010">
    <w:pPr>
      <w:pStyle w:val="a3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00960" behindDoc="1" locked="0" layoutInCell="1" allowOverlap="1" wp14:anchorId="120F7CFE" wp14:editId="773ADEA8">
          <wp:simplePos x="0" y="0"/>
          <wp:positionH relativeFrom="page">
            <wp:posOffset>2208529</wp:posOffset>
          </wp:positionH>
          <wp:positionV relativeFrom="page">
            <wp:posOffset>9728200</wp:posOffset>
          </wp:positionV>
          <wp:extent cx="3134719" cy="504825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4719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88DC0" w14:textId="77777777" w:rsidR="008B40E3" w:rsidRDefault="008B40E3">
      <w:r>
        <w:separator/>
      </w:r>
    </w:p>
  </w:footnote>
  <w:footnote w:type="continuationSeparator" w:id="0">
    <w:p w14:paraId="41DE62F9" w14:textId="77777777" w:rsidR="008B40E3" w:rsidRDefault="008B4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81C8C" w14:textId="77777777" w:rsidR="0070501D" w:rsidRDefault="00394010">
    <w:pPr>
      <w:pStyle w:val="a3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99936" behindDoc="1" locked="0" layoutInCell="1" allowOverlap="1" wp14:anchorId="1419C30F" wp14:editId="3B5CDE88">
          <wp:simplePos x="0" y="0"/>
          <wp:positionH relativeFrom="page">
            <wp:posOffset>126636</wp:posOffset>
          </wp:positionH>
          <wp:positionV relativeFrom="page">
            <wp:posOffset>111370</wp:posOffset>
          </wp:positionV>
          <wp:extent cx="2037555" cy="663082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37555" cy="6630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00448" behindDoc="1" locked="0" layoutInCell="1" allowOverlap="1" wp14:anchorId="74D1D734" wp14:editId="3139D0E4">
          <wp:simplePos x="0" y="0"/>
          <wp:positionH relativeFrom="page">
            <wp:posOffset>6144259</wp:posOffset>
          </wp:positionH>
          <wp:positionV relativeFrom="page">
            <wp:posOffset>116788</wp:posOffset>
          </wp:positionV>
          <wp:extent cx="1205864" cy="989888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05864" cy="9898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5646"/>
    <w:multiLevelType w:val="hybridMultilevel"/>
    <w:tmpl w:val="F7286B40"/>
    <w:lvl w:ilvl="0" w:tplc="15D037B6">
      <w:numFmt w:val="bullet"/>
      <w:lvlText w:val=""/>
      <w:lvlJc w:val="left"/>
      <w:pPr>
        <w:ind w:left="148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D3F05266">
      <w:numFmt w:val="bullet"/>
      <w:lvlText w:val="•"/>
      <w:lvlJc w:val="left"/>
      <w:pPr>
        <w:ind w:left="2350" w:hanging="360"/>
      </w:pPr>
      <w:rPr>
        <w:rFonts w:hint="default"/>
        <w:lang w:val="el-GR" w:eastAsia="en-US" w:bidi="ar-SA"/>
      </w:rPr>
    </w:lvl>
    <w:lvl w:ilvl="2" w:tplc="68E0EFF8">
      <w:numFmt w:val="bullet"/>
      <w:lvlText w:val="•"/>
      <w:lvlJc w:val="left"/>
      <w:pPr>
        <w:ind w:left="3221" w:hanging="360"/>
      </w:pPr>
      <w:rPr>
        <w:rFonts w:hint="default"/>
        <w:lang w:val="el-GR" w:eastAsia="en-US" w:bidi="ar-SA"/>
      </w:rPr>
    </w:lvl>
    <w:lvl w:ilvl="3" w:tplc="9EAE265A">
      <w:numFmt w:val="bullet"/>
      <w:lvlText w:val="•"/>
      <w:lvlJc w:val="left"/>
      <w:pPr>
        <w:ind w:left="4091" w:hanging="360"/>
      </w:pPr>
      <w:rPr>
        <w:rFonts w:hint="default"/>
        <w:lang w:val="el-GR" w:eastAsia="en-US" w:bidi="ar-SA"/>
      </w:rPr>
    </w:lvl>
    <w:lvl w:ilvl="4" w:tplc="C908F40A">
      <w:numFmt w:val="bullet"/>
      <w:lvlText w:val="•"/>
      <w:lvlJc w:val="left"/>
      <w:pPr>
        <w:ind w:left="4962" w:hanging="360"/>
      </w:pPr>
      <w:rPr>
        <w:rFonts w:hint="default"/>
        <w:lang w:val="el-GR" w:eastAsia="en-US" w:bidi="ar-SA"/>
      </w:rPr>
    </w:lvl>
    <w:lvl w:ilvl="5" w:tplc="C6AA0FEA">
      <w:numFmt w:val="bullet"/>
      <w:lvlText w:val="•"/>
      <w:lvlJc w:val="left"/>
      <w:pPr>
        <w:ind w:left="5833" w:hanging="360"/>
      </w:pPr>
      <w:rPr>
        <w:rFonts w:hint="default"/>
        <w:lang w:val="el-GR" w:eastAsia="en-US" w:bidi="ar-SA"/>
      </w:rPr>
    </w:lvl>
    <w:lvl w:ilvl="6" w:tplc="E9AADA24">
      <w:numFmt w:val="bullet"/>
      <w:lvlText w:val="•"/>
      <w:lvlJc w:val="left"/>
      <w:pPr>
        <w:ind w:left="6703" w:hanging="360"/>
      </w:pPr>
      <w:rPr>
        <w:rFonts w:hint="default"/>
        <w:lang w:val="el-GR" w:eastAsia="en-US" w:bidi="ar-SA"/>
      </w:rPr>
    </w:lvl>
    <w:lvl w:ilvl="7" w:tplc="22080DC0">
      <w:numFmt w:val="bullet"/>
      <w:lvlText w:val="•"/>
      <w:lvlJc w:val="left"/>
      <w:pPr>
        <w:ind w:left="7574" w:hanging="360"/>
      </w:pPr>
      <w:rPr>
        <w:rFonts w:hint="default"/>
        <w:lang w:val="el-GR" w:eastAsia="en-US" w:bidi="ar-SA"/>
      </w:rPr>
    </w:lvl>
    <w:lvl w:ilvl="8" w:tplc="C01802DE">
      <w:numFmt w:val="bullet"/>
      <w:lvlText w:val="•"/>
      <w:lvlJc w:val="left"/>
      <w:pPr>
        <w:ind w:left="8445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3B236813"/>
    <w:multiLevelType w:val="hybridMultilevel"/>
    <w:tmpl w:val="E1B69982"/>
    <w:lvl w:ilvl="0" w:tplc="A97452E0">
      <w:start w:val="1"/>
      <w:numFmt w:val="decimal"/>
      <w:lvlText w:val="%1."/>
      <w:lvlJc w:val="left"/>
      <w:pPr>
        <w:ind w:left="760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CB9CDF80">
      <w:numFmt w:val="bullet"/>
      <w:lvlText w:val="•"/>
      <w:lvlJc w:val="left"/>
      <w:pPr>
        <w:ind w:left="1702" w:hanging="219"/>
      </w:pPr>
      <w:rPr>
        <w:rFonts w:hint="default"/>
        <w:lang w:val="el-GR" w:eastAsia="en-US" w:bidi="ar-SA"/>
      </w:rPr>
    </w:lvl>
    <w:lvl w:ilvl="2" w:tplc="E4E82296">
      <w:numFmt w:val="bullet"/>
      <w:lvlText w:val="•"/>
      <w:lvlJc w:val="left"/>
      <w:pPr>
        <w:ind w:left="2645" w:hanging="219"/>
      </w:pPr>
      <w:rPr>
        <w:rFonts w:hint="default"/>
        <w:lang w:val="el-GR" w:eastAsia="en-US" w:bidi="ar-SA"/>
      </w:rPr>
    </w:lvl>
    <w:lvl w:ilvl="3" w:tplc="2F6C9F3C">
      <w:numFmt w:val="bullet"/>
      <w:lvlText w:val="•"/>
      <w:lvlJc w:val="left"/>
      <w:pPr>
        <w:ind w:left="3587" w:hanging="219"/>
      </w:pPr>
      <w:rPr>
        <w:rFonts w:hint="default"/>
        <w:lang w:val="el-GR" w:eastAsia="en-US" w:bidi="ar-SA"/>
      </w:rPr>
    </w:lvl>
    <w:lvl w:ilvl="4" w:tplc="61FA3E2E">
      <w:numFmt w:val="bullet"/>
      <w:lvlText w:val="•"/>
      <w:lvlJc w:val="left"/>
      <w:pPr>
        <w:ind w:left="4530" w:hanging="219"/>
      </w:pPr>
      <w:rPr>
        <w:rFonts w:hint="default"/>
        <w:lang w:val="el-GR" w:eastAsia="en-US" w:bidi="ar-SA"/>
      </w:rPr>
    </w:lvl>
    <w:lvl w:ilvl="5" w:tplc="EBA6E43E">
      <w:numFmt w:val="bullet"/>
      <w:lvlText w:val="•"/>
      <w:lvlJc w:val="left"/>
      <w:pPr>
        <w:ind w:left="5473" w:hanging="219"/>
      </w:pPr>
      <w:rPr>
        <w:rFonts w:hint="default"/>
        <w:lang w:val="el-GR" w:eastAsia="en-US" w:bidi="ar-SA"/>
      </w:rPr>
    </w:lvl>
    <w:lvl w:ilvl="6" w:tplc="B92658DC">
      <w:numFmt w:val="bullet"/>
      <w:lvlText w:val="•"/>
      <w:lvlJc w:val="left"/>
      <w:pPr>
        <w:ind w:left="6415" w:hanging="219"/>
      </w:pPr>
      <w:rPr>
        <w:rFonts w:hint="default"/>
        <w:lang w:val="el-GR" w:eastAsia="en-US" w:bidi="ar-SA"/>
      </w:rPr>
    </w:lvl>
    <w:lvl w:ilvl="7" w:tplc="69BCEB3E">
      <w:numFmt w:val="bullet"/>
      <w:lvlText w:val="•"/>
      <w:lvlJc w:val="left"/>
      <w:pPr>
        <w:ind w:left="7358" w:hanging="219"/>
      </w:pPr>
      <w:rPr>
        <w:rFonts w:hint="default"/>
        <w:lang w:val="el-GR" w:eastAsia="en-US" w:bidi="ar-SA"/>
      </w:rPr>
    </w:lvl>
    <w:lvl w:ilvl="8" w:tplc="429EFD64">
      <w:numFmt w:val="bullet"/>
      <w:lvlText w:val="•"/>
      <w:lvlJc w:val="left"/>
      <w:pPr>
        <w:ind w:left="8301" w:hanging="219"/>
      </w:pPr>
      <w:rPr>
        <w:rFonts w:hint="default"/>
        <w:lang w:val="el-GR" w:eastAsia="en-US" w:bidi="ar-SA"/>
      </w:rPr>
    </w:lvl>
  </w:abstractNum>
  <w:abstractNum w:abstractNumId="2" w15:restartNumberingAfterBreak="0">
    <w:nsid w:val="7BE70D2C"/>
    <w:multiLevelType w:val="hybridMultilevel"/>
    <w:tmpl w:val="110A056C"/>
    <w:lvl w:ilvl="0" w:tplc="796E0B82">
      <w:start w:val="1"/>
      <w:numFmt w:val="decimal"/>
      <w:lvlText w:val="%1."/>
      <w:lvlJc w:val="left"/>
      <w:pPr>
        <w:ind w:left="148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C3ECDF10">
      <w:numFmt w:val="bullet"/>
      <w:lvlText w:val="•"/>
      <w:lvlJc w:val="left"/>
      <w:pPr>
        <w:ind w:left="2350" w:hanging="360"/>
      </w:pPr>
      <w:rPr>
        <w:rFonts w:hint="default"/>
        <w:lang w:val="el-GR" w:eastAsia="en-US" w:bidi="ar-SA"/>
      </w:rPr>
    </w:lvl>
    <w:lvl w:ilvl="2" w:tplc="04B6385E">
      <w:numFmt w:val="bullet"/>
      <w:lvlText w:val="•"/>
      <w:lvlJc w:val="left"/>
      <w:pPr>
        <w:ind w:left="3221" w:hanging="360"/>
      </w:pPr>
      <w:rPr>
        <w:rFonts w:hint="default"/>
        <w:lang w:val="el-GR" w:eastAsia="en-US" w:bidi="ar-SA"/>
      </w:rPr>
    </w:lvl>
    <w:lvl w:ilvl="3" w:tplc="FC26C5E4">
      <w:numFmt w:val="bullet"/>
      <w:lvlText w:val="•"/>
      <w:lvlJc w:val="left"/>
      <w:pPr>
        <w:ind w:left="4091" w:hanging="360"/>
      </w:pPr>
      <w:rPr>
        <w:rFonts w:hint="default"/>
        <w:lang w:val="el-GR" w:eastAsia="en-US" w:bidi="ar-SA"/>
      </w:rPr>
    </w:lvl>
    <w:lvl w:ilvl="4" w:tplc="566E46EA">
      <w:numFmt w:val="bullet"/>
      <w:lvlText w:val="•"/>
      <w:lvlJc w:val="left"/>
      <w:pPr>
        <w:ind w:left="4962" w:hanging="360"/>
      </w:pPr>
      <w:rPr>
        <w:rFonts w:hint="default"/>
        <w:lang w:val="el-GR" w:eastAsia="en-US" w:bidi="ar-SA"/>
      </w:rPr>
    </w:lvl>
    <w:lvl w:ilvl="5" w:tplc="FE64D470">
      <w:numFmt w:val="bullet"/>
      <w:lvlText w:val="•"/>
      <w:lvlJc w:val="left"/>
      <w:pPr>
        <w:ind w:left="5833" w:hanging="360"/>
      </w:pPr>
      <w:rPr>
        <w:rFonts w:hint="default"/>
        <w:lang w:val="el-GR" w:eastAsia="en-US" w:bidi="ar-SA"/>
      </w:rPr>
    </w:lvl>
    <w:lvl w:ilvl="6" w:tplc="4C34D98E">
      <w:numFmt w:val="bullet"/>
      <w:lvlText w:val="•"/>
      <w:lvlJc w:val="left"/>
      <w:pPr>
        <w:ind w:left="6703" w:hanging="360"/>
      </w:pPr>
      <w:rPr>
        <w:rFonts w:hint="default"/>
        <w:lang w:val="el-GR" w:eastAsia="en-US" w:bidi="ar-SA"/>
      </w:rPr>
    </w:lvl>
    <w:lvl w:ilvl="7" w:tplc="A4F4CBA0">
      <w:numFmt w:val="bullet"/>
      <w:lvlText w:val="•"/>
      <w:lvlJc w:val="left"/>
      <w:pPr>
        <w:ind w:left="7574" w:hanging="360"/>
      </w:pPr>
      <w:rPr>
        <w:rFonts w:hint="default"/>
        <w:lang w:val="el-GR" w:eastAsia="en-US" w:bidi="ar-SA"/>
      </w:rPr>
    </w:lvl>
    <w:lvl w:ilvl="8" w:tplc="4314DE76">
      <w:numFmt w:val="bullet"/>
      <w:lvlText w:val="•"/>
      <w:lvlJc w:val="left"/>
      <w:pPr>
        <w:ind w:left="8445" w:hanging="360"/>
      </w:pPr>
      <w:rPr>
        <w:rFonts w:hint="default"/>
        <w:lang w:val="el-GR" w:eastAsia="en-US" w:bidi="ar-SA"/>
      </w:rPr>
    </w:lvl>
  </w:abstractNum>
  <w:num w:numId="1" w16cid:durableId="1669019010">
    <w:abstractNumId w:val="1"/>
  </w:num>
  <w:num w:numId="2" w16cid:durableId="49379311">
    <w:abstractNumId w:val="0"/>
  </w:num>
  <w:num w:numId="3" w16cid:durableId="1654748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01D"/>
    <w:rsid w:val="00394010"/>
    <w:rsid w:val="004610D4"/>
    <w:rsid w:val="006F4B60"/>
    <w:rsid w:val="0070501D"/>
    <w:rsid w:val="008B40E3"/>
    <w:rsid w:val="00F9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5EBAF1"/>
  <w15:docId w15:val="{D81006A4-45F6-47B5-A925-AB21353E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480" w:hanging="361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712"/>
      <w:jc w:val="center"/>
    </w:pPr>
  </w:style>
  <w:style w:type="paragraph" w:styleId="a5">
    <w:name w:val="header"/>
    <w:basedOn w:val="a"/>
    <w:link w:val="Char"/>
    <w:uiPriority w:val="99"/>
    <w:unhideWhenUsed/>
    <w:rsid w:val="00F9020C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5"/>
    <w:uiPriority w:val="99"/>
    <w:rsid w:val="00F9020C"/>
    <w:rPr>
      <w:rFonts w:ascii="Calibri" w:eastAsia="Calibri" w:hAnsi="Calibri" w:cs="Calibri"/>
      <w:lang w:val="el-GR"/>
    </w:rPr>
  </w:style>
  <w:style w:type="paragraph" w:styleId="a6">
    <w:name w:val="footer"/>
    <w:basedOn w:val="a"/>
    <w:link w:val="Char0"/>
    <w:uiPriority w:val="99"/>
    <w:unhideWhenUsed/>
    <w:rsid w:val="00F9020C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6"/>
    <w:uiPriority w:val="99"/>
    <w:rsid w:val="00F9020C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L_PRAKTIKI_2</cp:lastModifiedBy>
  <cp:revision>2</cp:revision>
  <dcterms:created xsi:type="dcterms:W3CDTF">2023-04-06T11:18:00Z</dcterms:created>
  <dcterms:modified xsi:type="dcterms:W3CDTF">2023-04-06T11:18:00Z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2023-03-06T00:00:00Z</vt:filetime>
  </property>
</Properties>
</file>