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6EC36" w14:textId="77777777" w:rsidR="00C83367" w:rsidRDefault="00C83367" w:rsidP="00097E7C">
      <w:pPr>
        <w:pStyle w:val="a3"/>
        <w:spacing w:line="232" w:lineRule="exact"/>
        <w:ind w:left="422"/>
        <w:jc w:val="center"/>
        <w:rPr>
          <w:rFonts w:ascii="Calibri Light" w:hAnsi="Calibri Light" w:cs="Calibri Light"/>
          <w:b/>
          <w:bCs/>
        </w:rPr>
      </w:pPr>
    </w:p>
    <w:p w14:paraId="53D09BC6" w14:textId="77777777" w:rsidR="00C83367" w:rsidRDefault="00C83367" w:rsidP="00097E7C">
      <w:pPr>
        <w:pStyle w:val="a3"/>
        <w:spacing w:line="232" w:lineRule="exact"/>
        <w:ind w:left="422"/>
        <w:jc w:val="center"/>
        <w:rPr>
          <w:rFonts w:ascii="Calibri Light" w:hAnsi="Calibri Light" w:cs="Calibri Light"/>
          <w:b/>
          <w:bCs/>
        </w:rPr>
      </w:pPr>
    </w:p>
    <w:p w14:paraId="04F4D1B3" w14:textId="77777777" w:rsidR="00C83367" w:rsidRDefault="00C83367" w:rsidP="00097E7C">
      <w:pPr>
        <w:pStyle w:val="a3"/>
        <w:spacing w:line="232" w:lineRule="exact"/>
        <w:ind w:left="422"/>
        <w:jc w:val="center"/>
        <w:rPr>
          <w:rFonts w:ascii="Calibri Light" w:hAnsi="Calibri Light" w:cs="Calibri Light"/>
          <w:b/>
          <w:bCs/>
        </w:rPr>
      </w:pPr>
    </w:p>
    <w:p w14:paraId="3F1D808A" w14:textId="77777777" w:rsidR="00C83367" w:rsidRPr="00FB3CB8" w:rsidRDefault="00C83367" w:rsidP="00097E7C">
      <w:pPr>
        <w:pStyle w:val="a3"/>
        <w:spacing w:line="232" w:lineRule="exact"/>
        <w:ind w:left="422"/>
        <w:jc w:val="center"/>
        <w:rPr>
          <w:rFonts w:ascii="Calibri Light" w:hAnsi="Calibri Light" w:cs="Calibri Light"/>
          <w:b/>
          <w:bCs/>
          <w:sz w:val="24"/>
          <w:szCs w:val="24"/>
        </w:rPr>
      </w:pPr>
      <w:r w:rsidRPr="00FB3CB8">
        <w:rPr>
          <w:rFonts w:ascii="Calibri Light" w:hAnsi="Calibri Light" w:cs="Calibri Light"/>
          <w:b/>
          <w:bCs/>
          <w:sz w:val="24"/>
          <w:szCs w:val="24"/>
        </w:rPr>
        <w:t>ΠΡΑΚΤΙΚΗ AΣΚΗΣΗ ΤΡΙΤΟΒΑΘΜΙΑΣ ΕΚΠΑΙΔΕΥΣΗΣ ΠΑΝΕΠΙΣΤΗΜΙΟΥ ΠΑΤΡΩΝ</w:t>
      </w:r>
    </w:p>
    <w:p w14:paraId="69D91708" w14:textId="77777777" w:rsidR="00C83367" w:rsidRPr="00FB3CB8" w:rsidRDefault="00C83367" w:rsidP="00097E7C">
      <w:pPr>
        <w:pStyle w:val="a3"/>
        <w:spacing w:line="232" w:lineRule="exact"/>
        <w:ind w:left="422"/>
        <w:jc w:val="center"/>
        <w:rPr>
          <w:rFonts w:ascii="Calibri Light" w:hAnsi="Calibri Light" w:cs="Calibri Light"/>
          <w:b/>
          <w:bCs/>
          <w:sz w:val="24"/>
          <w:szCs w:val="24"/>
        </w:rPr>
      </w:pPr>
      <w:r w:rsidRPr="00FB3CB8">
        <w:rPr>
          <w:rFonts w:ascii="Calibri Light" w:hAnsi="Calibri Light" w:cs="Calibri Light"/>
          <w:b/>
          <w:bCs/>
          <w:sz w:val="24"/>
          <w:szCs w:val="24"/>
        </w:rPr>
        <w:t>ΓΙΑ ΤΟ ΑΚΑΔΗΜΑΪΚΟ ΕΤΟΣ 2022-2023</w:t>
      </w:r>
    </w:p>
    <w:p w14:paraId="0CF01AC7" w14:textId="77777777" w:rsidR="00AD14C4" w:rsidRPr="00AD14C4" w:rsidRDefault="00AD14C4" w:rsidP="00AD14C4">
      <w:pPr>
        <w:pStyle w:val="a3"/>
        <w:spacing w:line="232" w:lineRule="exact"/>
        <w:ind w:left="422"/>
        <w:jc w:val="center"/>
        <w:rPr>
          <w:rFonts w:ascii="Calibri Light" w:hAnsi="Calibri Light" w:cs="Calibri Light"/>
          <w:b/>
          <w:bCs/>
          <w:sz w:val="24"/>
          <w:szCs w:val="24"/>
        </w:rPr>
      </w:pPr>
      <w:r w:rsidRPr="00AD14C4">
        <w:rPr>
          <w:rFonts w:ascii="Calibri Light" w:hAnsi="Calibri Light" w:cs="Calibri Light"/>
          <w:b/>
          <w:bCs/>
          <w:sz w:val="24"/>
          <w:szCs w:val="24"/>
        </w:rPr>
        <w:t>ΤΜΗΜΑ ΔΙΟΙΚΗΤΙΚΗΣ ΕΠΙΣΤΗΜΗΣ ΚΑΙ ΤΕΧΝΟΛΟΓΙΑΣ</w:t>
      </w:r>
    </w:p>
    <w:p w14:paraId="48557322" w14:textId="1A563AA6" w:rsidR="00C83367" w:rsidRPr="00097E7C" w:rsidRDefault="00AD14C4" w:rsidP="00AD14C4">
      <w:pPr>
        <w:pStyle w:val="a3"/>
        <w:spacing w:line="232" w:lineRule="exact"/>
        <w:ind w:left="422"/>
        <w:jc w:val="center"/>
        <w:rPr>
          <w:rFonts w:ascii="Calibri Light" w:hAnsi="Calibri Light" w:cs="Calibri Light"/>
          <w:b/>
          <w:bCs/>
        </w:rPr>
      </w:pPr>
      <w:r w:rsidRPr="00AD14C4">
        <w:rPr>
          <w:rFonts w:ascii="Calibri Light" w:hAnsi="Calibri Light" w:cs="Calibri Light"/>
          <w:b/>
          <w:bCs/>
          <w:sz w:val="24"/>
          <w:szCs w:val="24"/>
        </w:rPr>
        <w:t>(Πρώην Τμήμα Διοίκησης Επιχειρήσεων  (Μεσολόγγι) - ΤΕΙ Δυτικής Ελλάδας</w:t>
      </w:r>
      <w:r w:rsidR="00C83367" w:rsidRPr="0044564F">
        <w:rPr>
          <w:b/>
        </w:rPr>
        <w:t>)</w:t>
      </w:r>
    </w:p>
    <w:p w14:paraId="112EC867" w14:textId="14111076" w:rsidR="00C83367" w:rsidRPr="00A222CE" w:rsidRDefault="00767573" w:rsidP="00FB3CB8">
      <w:pPr>
        <w:pStyle w:val="a3"/>
        <w:spacing w:before="240" w:line="232" w:lineRule="exact"/>
        <w:ind w:left="422"/>
        <w:jc w:val="center"/>
        <w:rPr>
          <w:rFonts w:ascii="Calibri Light" w:hAnsi="Calibri Light" w:cs="Calibri Light"/>
          <w:b/>
          <w:bCs/>
        </w:rPr>
      </w:pPr>
      <w:r>
        <w:rPr>
          <w:rFonts w:ascii="Calibri Light" w:hAnsi="Calibri Light" w:cs="Calibri Light"/>
          <w:b/>
          <w:bCs/>
        </w:rPr>
        <w:t>ΟΡΙΣΤΙΚΑ</w:t>
      </w:r>
      <w:r w:rsidR="00C83367" w:rsidRPr="00A222CE">
        <w:rPr>
          <w:rFonts w:ascii="Calibri Light" w:hAnsi="Calibri Light" w:cs="Calibri Light"/>
          <w:b/>
          <w:bCs/>
        </w:rPr>
        <w:t xml:space="preserve"> ΑΠΟΤΕΛΕΣΜΑΤΑ</w:t>
      </w:r>
      <w:r w:rsidR="00C83367">
        <w:rPr>
          <w:rFonts w:ascii="Calibri Light" w:hAnsi="Calibri Light" w:cs="Calibri Light"/>
          <w:b/>
          <w:bCs/>
          <w:spacing w:val="-6"/>
        </w:rPr>
        <w:t>ΠΡΑΚΤΙΚΗΣ ΑΣΚΗΣΗΣ 2022-2023</w:t>
      </w:r>
    </w:p>
    <w:p w14:paraId="4ACAE438" w14:textId="15CAEF58" w:rsidR="00C83367" w:rsidRPr="00AB0BD9" w:rsidRDefault="00FB3CB8" w:rsidP="00FB3CB8">
      <w:pPr>
        <w:pStyle w:val="a3"/>
        <w:ind w:left="2880" w:right="2760"/>
        <w:jc w:val="center"/>
        <w:rPr>
          <w:rFonts w:ascii="Calibri Light" w:hAnsi="Calibri Light" w:cs="Calibri Light"/>
          <w:b/>
          <w:bCs/>
        </w:rPr>
      </w:pPr>
      <w:r>
        <w:rPr>
          <w:rFonts w:ascii="Calibri Light" w:hAnsi="Calibri Light" w:cs="Calibri Light"/>
          <w:b/>
          <w:bCs/>
        </w:rPr>
        <w:t xml:space="preserve">  </w:t>
      </w:r>
      <w:r w:rsidR="00C83367" w:rsidRPr="00A222CE">
        <w:rPr>
          <w:rFonts w:ascii="Calibri Light" w:hAnsi="Calibri Light" w:cs="Calibri Light"/>
          <w:b/>
          <w:bCs/>
        </w:rPr>
        <w:t xml:space="preserve">Επιστημονικά Υπεύθυνος: </w:t>
      </w:r>
      <w:r w:rsidR="00C83367">
        <w:rPr>
          <w:rFonts w:ascii="Calibri Light" w:hAnsi="Calibri Light" w:cs="Calibri Light"/>
          <w:b/>
          <w:bCs/>
        </w:rPr>
        <w:t xml:space="preserve">Καθηγητής </w:t>
      </w:r>
      <w:r w:rsidR="00AD14C4" w:rsidRPr="00AD14C4">
        <w:rPr>
          <w:rFonts w:ascii="Calibri Light" w:hAnsi="Calibri Light" w:cs="Calibri Light"/>
          <w:b/>
          <w:bCs/>
        </w:rPr>
        <w:t>Αρ. Γαρμπής</w:t>
      </w:r>
    </w:p>
    <w:p w14:paraId="64A21926" w14:textId="77777777" w:rsidR="00C83367" w:rsidRPr="0044564F" w:rsidRDefault="00C83367" w:rsidP="000368C9">
      <w:pPr>
        <w:pStyle w:val="a3"/>
        <w:ind w:right="874"/>
        <w:jc w:val="right"/>
      </w:pPr>
    </w:p>
    <w:p w14:paraId="39ABBAB8" w14:textId="77777777" w:rsidR="00C83367" w:rsidRPr="0044564F" w:rsidRDefault="00C83367" w:rsidP="000368C9">
      <w:pPr>
        <w:pStyle w:val="a3"/>
        <w:ind w:right="874"/>
        <w:jc w:val="right"/>
      </w:pPr>
    </w:p>
    <w:p w14:paraId="0C26FE9D" w14:textId="4512A70B" w:rsidR="00C83367" w:rsidRPr="00AD14C4" w:rsidRDefault="00767573" w:rsidP="000368C9">
      <w:pPr>
        <w:pStyle w:val="a3"/>
        <w:ind w:right="874"/>
        <w:jc w:val="right"/>
        <w:rPr>
          <w:sz w:val="24"/>
          <w:szCs w:val="24"/>
        </w:rPr>
      </w:pPr>
      <w:r>
        <w:rPr>
          <w:sz w:val="24"/>
          <w:szCs w:val="24"/>
        </w:rPr>
        <w:t>2</w:t>
      </w:r>
      <w:r w:rsidR="009B2C44">
        <w:rPr>
          <w:sz w:val="24"/>
          <w:szCs w:val="24"/>
        </w:rPr>
        <w:t>0</w:t>
      </w:r>
      <w:r w:rsidR="00AD14C4" w:rsidRPr="00AD14C4">
        <w:rPr>
          <w:sz w:val="24"/>
          <w:szCs w:val="24"/>
        </w:rPr>
        <w:t>/03/2023</w:t>
      </w:r>
    </w:p>
    <w:p w14:paraId="4F027160" w14:textId="77777777" w:rsidR="00C83367" w:rsidRPr="0044564F" w:rsidRDefault="00C83367">
      <w:pPr>
        <w:pStyle w:val="a3"/>
        <w:spacing w:before="1"/>
      </w:pPr>
    </w:p>
    <w:p w14:paraId="6AA083FD" w14:textId="77777777" w:rsidR="00C83367" w:rsidRDefault="00C83367" w:rsidP="00FB3CB8">
      <w:pPr>
        <w:pStyle w:val="a3"/>
        <w:ind w:left="1300"/>
        <w:jc w:val="both"/>
        <w:rPr>
          <w:rFonts w:eastAsia="SimSun"/>
          <w:lang w:eastAsia="zh-CN"/>
        </w:rPr>
      </w:pPr>
    </w:p>
    <w:p w14:paraId="160880CA" w14:textId="633F14AB" w:rsidR="00AD14C4" w:rsidRDefault="00AD14C4" w:rsidP="00FB3CB8">
      <w:pPr>
        <w:pStyle w:val="a3"/>
        <w:tabs>
          <w:tab w:val="left" w:pos="9616"/>
        </w:tabs>
        <w:ind w:left="851"/>
        <w:jc w:val="both"/>
      </w:pPr>
      <w:r w:rsidRPr="00AD14C4">
        <w:t xml:space="preserve">Μετά το πέρας του χρόνου υποβολής των αιτήσεων εκδήλωσης ενδιαφέροντος από τους φοιτητές του Τμήματος Διοικητικής Επιστήμης και Τεχνολογίας (πρώην Διοίκησης Επιχειρήσεων Μεσολογγίου του Πρώην ΤΕΙ Δυτικής Ελλάδας) για τη συμμετοχή τους στην πράξη «Πρακτική Άσκηση τριτοβάθμιας εκπαίδευσης Πανεπιστημίου Πατρών για το ακαδημαϊκό έτος 2022-2023» με κωδικό MIS 5181130 στο Επιχειρησιακό Πρόγραμμα «Ανάπτυξη Ανθρώπινου Δυναμικού, Εκπαίδευση και Δια Βίου Μάθηση 2014-2020» το οποίο συγχρηματοδοτείται από το Ευρωπαϊκό Κοινωνικό Ταμείο (Ε.Κ.Τ.) και από εθνικούς πόρους, διαπιστώθηκε </w:t>
      </w:r>
      <w:r w:rsidRPr="00AD14C4">
        <w:rPr>
          <w:b/>
          <w:bCs/>
        </w:rPr>
        <w:t>ότι δεν υπέβαλε αίτηση κανένας φοιτητής</w:t>
      </w:r>
      <w:r w:rsidRPr="00AD14C4">
        <w:t>.</w:t>
      </w:r>
    </w:p>
    <w:p w14:paraId="0146647F" w14:textId="77777777" w:rsidR="00C83367" w:rsidRPr="0044564F" w:rsidRDefault="00C83367" w:rsidP="00FB3CB8">
      <w:pPr>
        <w:pStyle w:val="a3"/>
        <w:rPr>
          <w:b/>
        </w:rPr>
      </w:pPr>
    </w:p>
    <w:p w14:paraId="24233A60" w14:textId="0DBDF8A2" w:rsidR="00C83367" w:rsidRDefault="00767573" w:rsidP="00FB3CB8">
      <w:pPr>
        <w:pStyle w:val="a3"/>
        <w:ind w:left="851"/>
        <w:jc w:val="both"/>
        <w:rPr>
          <w:b/>
          <w:u w:val="single"/>
        </w:rPr>
      </w:pPr>
      <w:r>
        <w:rPr>
          <w:b/>
          <w:bCs/>
          <w:u w:val="single"/>
        </w:rPr>
        <w:t>Ακολούθησε προθεσμία υποβολής ενστάσεων, όπου μετά το πέρας υποβολής τους διαπιστώθηκε ότι δεν υπεβλήθη καμία.</w:t>
      </w:r>
    </w:p>
    <w:p w14:paraId="070F4270" w14:textId="6F7464B4" w:rsidR="005F6B94" w:rsidRDefault="005F6B94" w:rsidP="00FB3CB8">
      <w:pPr>
        <w:pStyle w:val="a3"/>
        <w:ind w:left="851"/>
        <w:jc w:val="both"/>
        <w:rPr>
          <w:u w:val="single"/>
        </w:rPr>
      </w:pPr>
    </w:p>
    <w:p w14:paraId="2A1611E7" w14:textId="77777777" w:rsidR="005F6B94" w:rsidRPr="0044564F" w:rsidRDefault="005F6B94" w:rsidP="005F6B94">
      <w:pPr>
        <w:pStyle w:val="a3"/>
        <w:spacing w:before="1"/>
      </w:pPr>
    </w:p>
    <w:p w14:paraId="3769D9B5" w14:textId="77777777" w:rsidR="005F6B94" w:rsidRPr="005F6B94" w:rsidRDefault="005F6B94" w:rsidP="005F6B94">
      <w:pPr>
        <w:pStyle w:val="a3"/>
        <w:spacing w:line="232" w:lineRule="exact"/>
        <w:ind w:left="851"/>
        <w:jc w:val="both"/>
        <w:rPr>
          <w:b/>
          <w:bCs/>
        </w:rPr>
      </w:pPr>
      <w:r w:rsidRPr="005F6B94">
        <w:rPr>
          <w:b/>
          <w:bCs/>
        </w:rPr>
        <w:t>H Επιτροπή Πρακτικής Άσκησης του Τμήματος ΔΙΟΙΚΗΤΙΚΗΣ ΕΠΙΣΤΗΜΗΣ ΚΑΙ ΤΕΧΝΟΛΟΓΙΑΣ</w:t>
      </w:r>
    </w:p>
    <w:p w14:paraId="72D1BC02" w14:textId="17323397" w:rsidR="005F6B94" w:rsidRPr="005F6B94" w:rsidRDefault="005F6B94" w:rsidP="005F6B94">
      <w:pPr>
        <w:pStyle w:val="a3"/>
        <w:spacing w:line="232" w:lineRule="exact"/>
        <w:ind w:left="851"/>
        <w:jc w:val="both"/>
        <w:rPr>
          <w:rFonts w:ascii="Calibri Light" w:hAnsi="Calibri Light" w:cs="Calibri Light"/>
          <w:b/>
          <w:bCs/>
        </w:rPr>
      </w:pPr>
      <w:r w:rsidRPr="005F6B94">
        <w:rPr>
          <w:b/>
          <w:bCs/>
        </w:rPr>
        <w:t xml:space="preserve">(Πρώην Τμήμα Διοίκησης Επιχειρήσεων  (Μεσολόγγι) - ΤΕΙ Δυτικής Ελλάδας) του Πανεπιστημίου Πατρών </w:t>
      </w:r>
    </w:p>
    <w:p w14:paraId="73268EF6" w14:textId="77777777" w:rsidR="005F6B94" w:rsidRPr="0044564F" w:rsidRDefault="005F6B94" w:rsidP="005F6B94">
      <w:pPr>
        <w:pStyle w:val="a3"/>
        <w:spacing w:before="1"/>
      </w:pPr>
    </w:p>
    <w:p w14:paraId="330D121A" w14:textId="04ADB62B" w:rsidR="005F6B94" w:rsidRPr="003D6CED" w:rsidRDefault="005F6B94" w:rsidP="005F6B94">
      <w:pPr>
        <w:pStyle w:val="a3"/>
        <w:numPr>
          <w:ilvl w:val="0"/>
          <w:numId w:val="7"/>
        </w:numPr>
        <w:ind w:right="874"/>
        <w:jc w:val="both"/>
        <w:rPr>
          <w:rFonts w:eastAsia="SimSun"/>
          <w:lang w:eastAsia="zh-CN"/>
        </w:rPr>
      </w:pPr>
      <w:r w:rsidRPr="00AD14C4">
        <w:rPr>
          <w:rFonts w:eastAsia="SimSun"/>
          <w:lang w:eastAsia="zh-CN"/>
        </w:rPr>
        <w:t>Γαρμπής Αριστογιάννης</w:t>
      </w:r>
      <w:r>
        <w:rPr>
          <w:rFonts w:eastAsia="SimSun"/>
          <w:lang w:eastAsia="zh-CN"/>
        </w:rPr>
        <w:t>,</w:t>
      </w:r>
      <w:r w:rsidRPr="003D6CED">
        <w:rPr>
          <w:rFonts w:eastAsia="SimSun"/>
          <w:lang w:eastAsia="zh-CN"/>
        </w:rPr>
        <w:t xml:space="preserve"> </w:t>
      </w:r>
      <w:r w:rsidRPr="005F6B94">
        <w:rPr>
          <w:rFonts w:eastAsia="SimSun"/>
          <w:lang w:eastAsia="zh-CN"/>
        </w:rPr>
        <w:t>Επιστημονικά Υπεύθυνος - Πρόεδρος</w:t>
      </w:r>
    </w:p>
    <w:p w14:paraId="177C30EF" w14:textId="77777777" w:rsidR="005F6B94" w:rsidRPr="003D6CED" w:rsidRDefault="005F6B94" w:rsidP="005F6B94">
      <w:pPr>
        <w:pStyle w:val="a3"/>
        <w:numPr>
          <w:ilvl w:val="0"/>
          <w:numId w:val="7"/>
        </w:numPr>
        <w:ind w:right="874"/>
        <w:jc w:val="both"/>
        <w:rPr>
          <w:rFonts w:eastAsia="SimSun"/>
          <w:lang w:eastAsia="zh-CN"/>
        </w:rPr>
      </w:pPr>
      <w:r w:rsidRPr="00AD14C4">
        <w:rPr>
          <w:rFonts w:eastAsia="SimSun"/>
          <w:lang w:eastAsia="zh-CN"/>
        </w:rPr>
        <w:t>Ρήγκου Μαρία</w:t>
      </w:r>
      <w:r>
        <w:rPr>
          <w:rFonts w:eastAsia="SimSun"/>
          <w:lang w:eastAsia="zh-CN"/>
        </w:rPr>
        <w:t>,</w:t>
      </w:r>
      <w:r w:rsidRPr="003D6CED">
        <w:rPr>
          <w:rFonts w:eastAsia="SimSun"/>
          <w:lang w:eastAsia="zh-CN"/>
        </w:rPr>
        <w:t xml:space="preserve"> Γραμματέας</w:t>
      </w:r>
    </w:p>
    <w:p w14:paraId="0C900414" w14:textId="6C002CF8" w:rsidR="00C83367" w:rsidRDefault="005F6B94" w:rsidP="005F6B94">
      <w:pPr>
        <w:pStyle w:val="a4"/>
        <w:numPr>
          <w:ilvl w:val="0"/>
          <w:numId w:val="7"/>
        </w:numPr>
        <w:jc w:val="both"/>
      </w:pPr>
      <w:r w:rsidRPr="005F6B94">
        <w:rPr>
          <w:rFonts w:eastAsia="SimSun"/>
          <w:lang w:eastAsia="zh-CN"/>
        </w:rPr>
        <w:t>Καφούσιας Διονύσιος, Μέλος</w:t>
      </w:r>
    </w:p>
    <w:sectPr w:rsidR="00C83367" w:rsidSect="006D08C3">
      <w:headerReference w:type="default" r:id="rId7"/>
      <w:footerReference w:type="default" r:id="rId8"/>
      <w:pgSz w:w="11910" w:h="16840"/>
      <w:pgMar w:top="1740" w:right="920" w:bottom="1500" w:left="500" w:header="175" w:footer="12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03B52" w14:textId="77777777" w:rsidR="006025EC" w:rsidRDefault="006025EC">
      <w:r>
        <w:separator/>
      </w:r>
    </w:p>
  </w:endnote>
  <w:endnote w:type="continuationSeparator" w:id="0">
    <w:p w14:paraId="3023BE07" w14:textId="77777777" w:rsidR="006025EC" w:rsidRDefault="0060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F5AC5" w14:textId="73339938" w:rsidR="00C83367" w:rsidRDefault="0078187D">
    <w:pPr>
      <w:pStyle w:val="a3"/>
      <w:spacing w:line="14" w:lineRule="auto"/>
      <w:rPr>
        <w:sz w:val="20"/>
      </w:rPr>
    </w:pPr>
    <w:r>
      <w:rPr>
        <w:noProof/>
        <w:lang w:eastAsia="el-GR"/>
      </w:rPr>
      <w:drawing>
        <wp:anchor distT="0" distB="0" distL="0" distR="0" simplePos="0" relativeHeight="251658752" behindDoc="1" locked="0" layoutInCell="1" allowOverlap="1" wp14:anchorId="4B1D748A" wp14:editId="02362B9B">
          <wp:simplePos x="0" y="0"/>
          <wp:positionH relativeFrom="page">
            <wp:posOffset>2208530</wp:posOffset>
          </wp:positionH>
          <wp:positionV relativeFrom="page">
            <wp:posOffset>9728200</wp:posOffset>
          </wp:positionV>
          <wp:extent cx="3134995" cy="504825"/>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4995" cy="5048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74EB9" w14:textId="77777777" w:rsidR="006025EC" w:rsidRDefault="006025EC">
      <w:r>
        <w:separator/>
      </w:r>
    </w:p>
  </w:footnote>
  <w:footnote w:type="continuationSeparator" w:id="0">
    <w:p w14:paraId="4D3CF315" w14:textId="77777777" w:rsidR="006025EC" w:rsidRDefault="00602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062E0" w14:textId="38AE91C8" w:rsidR="00C83367" w:rsidRDefault="00C83367">
    <w:pPr>
      <w:pStyle w:val="a3"/>
      <w:spacing w:line="14" w:lineRule="auto"/>
      <w:rPr>
        <w:sz w:val="20"/>
      </w:rPr>
    </w:pPr>
  </w:p>
  <w:p w14:paraId="3E6E152D" w14:textId="1C1B814C" w:rsidR="00C83367" w:rsidRDefault="00AB0BD9">
    <w:pPr>
      <w:pStyle w:val="a3"/>
      <w:spacing w:line="14" w:lineRule="auto"/>
      <w:rPr>
        <w:sz w:val="20"/>
      </w:rPr>
    </w:pPr>
    <w:r>
      <w:rPr>
        <w:noProof/>
        <w:lang w:eastAsia="el-GR"/>
      </w:rPr>
      <w:drawing>
        <wp:anchor distT="0" distB="0" distL="0" distR="0" simplePos="0" relativeHeight="251657728" behindDoc="1" locked="0" layoutInCell="1" allowOverlap="1" wp14:anchorId="3482D7FF" wp14:editId="57EE3D81">
          <wp:simplePos x="0" y="0"/>
          <wp:positionH relativeFrom="page">
            <wp:posOffset>5724525</wp:posOffset>
          </wp:positionH>
          <wp:positionV relativeFrom="page">
            <wp:posOffset>180975</wp:posOffset>
          </wp:positionV>
          <wp:extent cx="1481455" cy="1215853"/>
          <wp:effectExtent l="0" t="0" r="4445" b="381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162" cy="1218895"/>
                  </a:xfrm>
                  <a:prstGeom prst="rect">
                    <a:avLst/>
                  </a:prstGeom>
                  <a:noFill/>
                </pic:spPr>
              </pic:pic>
            </a:graphicData>
          </a:graphic>
          <wp14:sizeRelH relativeFrom="page">
            <wp14:pctWidth>0</wp14:pctWidth>
          </wp14:sizeRelH>
          <wp14:sizeRelV relativeFrom="page">
            <wp14:pctHeight>0</wp14:pctHeight>
          </wp14:sizeRelV>
        </wp:anchor>
      </w:drawing>
    </w:r>
    <w:r w:rsidR="0078187D">
      <w:rPr>
        <w:noProof/>
        <w:lang w:eastAsia="el-GR"/>
      </w:rPr>
      <w:drawing>
        <wp:anchor distT="0" distB="0" distL="0" distR="0" simplePos="0" relativeHeight="251656704" behindDoc="1" locked="0" layoutInCell="1" allowOverlap="1" wp14:anchorId="1AA51B85" wp14:editId="39B22B60">
          <wp:simplePos x="0" y="0"/>
          <wp:positionH relativeFrom="page">
            <wp:posOffset>193040</wp:posOffset>
          </wp:positionH>
          <wp:positionV relativeFrom="page">
            <wp:posOffset>377825</wp:posOffset>
          </wp:positionV>
          <wp:extent cx="2037715" cy="662940"/>
          <wp:effectExtent l="0" t="0" r="0" b="0"/>
          <wp:wrapNone/>
          <wp:docPr id="2" name="image1.jpeg" descr="logo_UPatra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logo_UPatras_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7715" cy="6629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87DA6"/>
    <w:multiLevelType w:val="hybridMultilevel"/>
    <w:tmpl w:val="B8426E34"/>
    <w:lvl w:ilvl="0" w:tplc="F702AD16">
      <w:numFmt w:val="bullet"/>
      <w:lvlText w:val=""/>
      <w:lvlJc w:val="left"/>
      <w:pPr>
        <w:ind w:left="1660" w:hanging="360"/>
      </w:pPr>
      <w:rPr>
        <w:rFonts w:ascii="SimSun" w:eastAsia="SimSun" w:hAnsi="SimSun" w:hint="eastAsia"/>
      </w:rPr>
    </w:lvl>
    <w:lvl w:ilvl="1" w:tplc="04080003" w:tentative="1">
      <w:start w:val="1"/>
      <w:numFmt w:val="bullet"/>
      <w:lvlText w:val="o"/>
      <w:lvlJc w:val="left"/>
      <w:pPr>
        <w:ind w:left="2380" w:hanging="360"/>
      </w:pPr>
      <w:rPr>
        <w:rFonts w:ascii="Courier New" w:hAnsi="Courier New" w:hint="default"/>
      </w:rPr>
    </w:lvl>
    <w:lvl w:ilvl="2" w:tplc="04080005" w:tentative="1">
      <w:start w:val="1"/>
      <w:numFmt w:val="bullet"/>
      <w:lvlText w:val=""/>
      <w:lvlJc w:val="left"/>
      <w:pPr>
        <w:ind w:left="3100" w:hanging="360"/>
      </w:pPr>
      <w:rPr>
        <w:rFonts w:ascii="Wingdings" w:hAnsi="Wingdings" w:hint="default"/>
      </w:rPr>
    </w:lvl>
    <w:lvl w:ilvl="3" w:tplc="04080001" w:tentative="1">
      <w:start w:val="1"/>
      <w:numFmt w:val="bullet"/>
      <w:lvlText w:val=""/>
      <w:lvlJc w:val="left"/>
      <w:pPr>
        <w:ind w:left="3820" w:hanging="360"/>
      </w:pPr>
      <w:rPr>
        <w:rFonts w:ascii="Symbol" w:hAnsi="Symbol" w:hint="default"/>
      </w:rPr>
    </w:lvl>
    <w:lvl w:ilvl="4" w:tplc="04080003" w:tentative="1">
      <w:start w:val="1"/>
      <w:numFmt w:val="bullet"/>
      <w:lvlText w:val="o"/>
      <w:lvlJc w:val="left"/>
      <w:pPr>
        <w:ind w:left="4540" w:hanging="360"/>
      </w:pPr>
      <w:rPr>
        <w:rFonts w:ascii="Courier New" w:hAnsi="Courier New" w:hint="default"/>
      </w:rPr>
    </w:lvl>
    <w:lvl w:ilvl="5" w:tplc="04080005" w:tentative="1">
      <w:start w:val="1"/>
      <w:numFmt w:val="bullet"/>
      <w:lvlText w:val=""/>
      <w:lvlJc w:val="left"/>
      <w:pPr>
        <w:ind w:left="5260" w:hanging="360"/>
      </w:pPr>
      <w:rPr>
        <w:rFonts w:ascii="Wingdings" w:hAnsi="Wingdings" w:hint="default"/>
      </w:rPr>
    </w:lvl>
    <w:lvl w:ilvl="6" w:tplc="04080001" w:tentative="1">
      <w:start w:val="1"/>
      <w:numFmt w:val="bullet"/>
      <w:lvlText w:val=""/>
      <w:lvlJc w:val="left"/>
      <w:pPr>
        <w:ind w:left="5980" w:hanging="360"/>
      </w:pPr>
      <w:rPr>
        <w:rFonts w:ascii="Symbol" w:hAnsi="Symbol" w:hint="default"/>
      </w:rPr>
    </w:lvl>
    <w:lvl w:ilvl="7" w:tplc="04080003" w:tentative="1">
      <w:start w:val="1"/>
      <w:numFmt w:val="bullet"/>
      <w:lvlText w:val="o"/>
      <w:lvlJc w:val="left"/>
      <w:pPr>
        <w:ind w:left="6700" w:hanging="360"/>
      </w:pPr>
      <w:rPr>
        <w:rFonts w:ascii="Courier New" w:hAnsi="Courier New" w:hint="default"/>
      </w:rPr>
    </w:lvl>
    <w:lvl w:ilvl="8" w:tplc="04080005" w:tentative="1">
      <w:start w:val="1"/>
      <w:numFmt w:val="bullet"/>
      <w:lvlText w:val=""/>
      <w:lvlJc w:val="left"/>
      <w:pPr>
        <w:ind w:left="7420" w:hanging="360"/>
      </w:pPr>
      <w:rPr>
        <w:rFonts w:ascii="Wingdings" w:hAnsi="Wingdings" w:hint="default"/>
      </w:rPr>
    </w:lvl>
  </w:abstractNum>
  <w:abstractNum w:abstractNumId="1" w15:restartNumberingAfterBreak="0">
    <w:nsid w:val="0DE364F0"/>
    <w:multiLevelType w:val="hybridMultilevel"/>
    <w:tmpl w:val="2192636C"/>
    <w:lvl w:ilvl="0" w:tplc="A266C380">
      <w:numFmt w:val="bullet"/>
      <w:lvlText w:val=""/>
      <w:lvlJc w:val="left"/>
      <w:pPr>
        <w:ind w:left="2020" w:hanging="360"/>
      </w:pPr>
      <w:rPr>
        <w:rFonts w:ascii="Symbol" w:eastAsia="Times New Roman" w:hAnsi="Symbol" w:hint="default"/>
        <w:w w:val="100"/>
        <w:sz w:val="22"/>
      </w:rPr>
    </w:lvl>
    <w:lvl w:ilvl="1" w:tplc="7E4E1514">
      <w:numFmt w:val="bullet"/>
      <w:lvlText w:val="•"/>
      <w:lvlJc w:val="left"/>
      <w:pPr>
        <w:ind w:left="2866" w:hanging="360"/>
      </w:pPr>
      <w:rPr>
        <w:rFonts w:hint="default"/>
      </w:rPr>
    </w:lvl>
    <w:lvl w:ilvl="2" w:tplc="167E378E">
      <w:numFmt w:val="bullet"/>
      <w:lvlText w:val="•"/>
      <w:lvlJc w:val="left"/>
      <w:pPr>
        <w:ind w:left="3713" w:hanging="360"/>
      </w:pPr>
      <w:rPr>
        <w:rFonts w:hint="default"/>
      </w:rPr>
    </w:lvl>
    <w:lvl w:ilvl="3" w:tplc="B308E5B8">
      <w:numFmt w:val="bullet"/>
      <w:lvlText w:val="•"/>
      <w:lvlJc w:val="left"/>
      <w:pPr>
        <w:ind w:left="4559" w:hanging="360"/>
      </w:pPr>
      <w:rPr>
        <w:rFonts w:hint="default"/>
      </w:rPr>
    </w:lvl>
    <w:lvl w:ilvl="4" w:tplc="8864C776">
      <w:numFmt w:val="bullet"/>
      <w:lvlText w:val="•"/>
      <w:lvlJc w:val="left"/>
      <w:pPr>
        <w:ind w:left="5406" w:hanging="360"/>
      </w:pPr>
      <w:rPr>
        <w:rFonts w:hint="default"/>
      </w:rPr>
    </w:lvl>
    <w:lvl w:ilvl="5" w:tplc="752EE24C">
      <w:numFmt w:val="bullet"/>
      <w:lvlText w:val="•"/>
      <w:lvlJc w:val="left"/>
      <w:pPr>
        <w:ind w:left="6253" w:hanging="360"/>
      </w:pPr>
      <w:rPr>
        <w:rFonts w:hint="default"/>
      </w:rPr>
    </w:lvl>
    <w:lvl w:ilvl="6" w:tplc="2B5EFDC2">
      <w:numFmt w:val="bullet"/>
      <w:lvlText w:val="•"/>
      <w:lvlJc w:val="left"/>
      <w:pPr>
        <w:ind w:left="7099" w:hanging="360"/>
      </w:pPr>
      <w:rPr>
        <w:rFonts w:hint="default"/>
      </w:rPr>
    </w:lvl>
    <w:lvl w:ilvl="7" w:tplc="B6148CD8">
      <w:numFmt w:val="bullet"/>
      <w:lvlText w:val="•"/>
      <w:lvlJc w:val="left"/>
      <w:pPr>
        <w:ind w:left="7946" w:hanging="360"/>
      </w:pPr>
      <w:rPr>
        <w:rFonts w:hint="default"/>
      </w:rPr>
    </w:lvl>
    <w:lvl w:ilvl="8" w:tplc="C242EA94">
      <w:numFmt w:val="bullet"/>
      <w:lvlText w:val="•"/>
      <w:lvlJc w:val="left"/>
      <w:pPr>
        <w:ind w:left="8793" w:hanging="360"/>
      </w:pPr>
      <w:rPr>
        <w:rFonts w:hint="default"/>
      </w:rPr>
    </w:lvl>
  </w:abstractNum>
  <w:abstractNum w:abstractNumId="2" w15:restartNumberingAfterBreak="0">
    <w:nsid w:val="2B7A342F"/>
    <w:multiLevelType w:val="hybridMultilevel"/>
    <w:tmpl w:val="65CE26AC"/>
    <w:lvl w:ilvl="0" w:tplc="0408000B">
      <w:start w:val="1"/>
      <w:numFmt w:val="bullet"/>
      <w:lvlText w:val=""/>
      <w:lvlJc w:val="left"/>
      <w:pPr>
        <w:ind w:left="2020" w:hanging="360"/>
      </w:pPr>
      <w:rPr>
        <w:rFonts w:ascii="Wingdings" w:hAnsi="Wingdings" w:hint="default"/>
      </w:rPr>
    </w:lvl>
    <w:lvl w:ilvl="1" w:tplc="04080003" w:tentative="1">
      <w:start w:val="1"/>
      <w:numFmt w:val="bullet"/>
      <w:lvlText w:val="o"/>
      <w:lvlJc w:val="left"/>
      <w:pPr>
        <w:ind w:left="2740" w:hanging="360"/>
      </w:pPr>
      <w:rPr>
        <w:rFonts w:ascii="Courier New" w:hAnsi="Courier New" w:hint="default"/>
      </w:rPr>
    </w:lvl>
    <w:lvl w:ilvl="2" w:tplc="04080005" w:tentative="1">
      <w:start w:val="1"/>
      <w:numFmt w:val="bullet"/>
      <w:lvlText w:val=""/>
      <w:lvlJc w:val="left"/>
      <w:pPr>
        <w:ind w:left="3460" w:hanging="360"/>
      </w:pPr>
      <w:rPr>
        <w:rFonts w:ascii="Wingdings" w:hAnsi="Wingdings" w:hint="default"/>
      </w:rPr>
    </w:lvl>
    <w:lvl w:ilvl="3" w:tplc="04080001" w:tentative="1">
      <w:start w:val="1"/>
      <w:numFmt w:val="bullet"/>
      <w:lvlText w:val=""/>
      <w:lvlJc w:val="left"/>
      <w:pPr>
        <w:ind w:left="4180" w:hanging="360"/>
      </w:pPr>
      <w:rPr>
        <w:rFonts w:ascii="Symbol" w:hAnsi="Symbol" w:hint="default"/>
      </w:rPr>
    </w:lvl>
    <w:lvl w:ilvl="4" w:tplc="04080003" w:tentative="1">
      <w:start w:val="1"/>
      <w:numFmt w:val="bullet"/>
      <w:lvlText w:val="o"/>
      <w:lvlJc w:val="left"/>
      <w:pPr>
        <w:ind w:left="4900" w:hanging="360"/>
      </w:pPr>
      <w:rPr>
        <w:rFonts w:ascii="Courier New" w:hAnsi="Courier New" w:hint="default"/>
      </w:rPr>
    </w:lvl>
    <w:lvl w:ilvl="5" w:tplc="04080005" w:tentative="1">
      <w:start w:val="1"/>
      <w:numFmt w:val="bullet"/>
      <w:lvlText w:val=""/>
      <w:lvlJc w:val="left"/>
      <w:pPr>
        <w:ind w:left="5620" w:hanging="360"/>
      </w:pPr>
      <w:rPr>
        <w:rFonts w:ascii="Wingdings" w:hAnsi="Wingdings" w:hint="default"/>
      </w:rPr>
    </w:lvl>
    <w:lvl w:ilvl="6" w:tplc="04080001" w:tentative="1">
      <w:start w:val="1"/>
      <w:numFmt w:val="bullet"/>
      <w:lvlText w:val=""/>
      <w:lvlJc w:val="left"/>
      <w:pPr>
        <w:ind w:left="6340" w:hanging="360"/>
      </w:pPr>
      <w:rPr>
        <w:rFonts w:ascii="Symbol" w:hAnsi="Symbol" w:hint="default"/>
      </w:rPr>
    </w:lvl>
    <w:lvl w:ilvl="7" w:tplc="04080003" w:tentative="1">
      <w:start w:val="1"/>
      <w:numFmt w:val="bullet"/>
      <w:lvlText w:val="o"/>
      <w:lvlJc w:val="left"/>
      <w:pPr>
        <w:ind w:left="7060" w:hanging="360"/>
      </w:pPr>
      <w:rPr>
        <w:rFonts w:ascii="Courier New" w:hAnsi="Courier New" w:hint="default"/>
      </w:rPr>
    </w:lvl>
    <w:lvl w:ilvl="8" w:tplc="04080005" w:tentative="1">
      <w:start w:val="1"/>
      <w:numFmt w:val="bullet"/>
      <w:lvlText w:val=""/>
      <w:lvlJc w:val="left"/>
      <w:pPr>
        <w:ind w:left="7780" w:hanging="360"/>
      </w:pPr>
      <w:rPr>
        <w:rFonts w:ascii="Wingdings" w:hAnsi="Wingdings" w:hint="default"/>
      </w:rPr>
    </w:lvl>
  </w:abstractNum>
  <w:abstractNum w:abstractNumId="3" w15:restartNumberingAfterBreak="0">
    <w:nsid w:val="370E63E0"/>
    <w:multiLevelType w:val="hybridMultilevel"/>
    <w:tmpl w:val="DE0E6248"/>
    <w:lvl w:ilvl="0" w:tplc="0408000B">
      <w:numFmt w:val="bullet"/>
      <w:lvlText w:val=""/>
      <w:lvlJc w:val="left"/>
      <w:pPr>
        <w:ind w:left="1660" w:hanging="360"/>
      </w:pPr>
      <w:rPr>
        <w:rFonts w:ascii="Wingdings" w:eastAsia="Times New Roman" w:hAnsi="Wingdings" w:cs="Times New Roman" w:hint="default"/>
      </w:rPr>
    </w:lvl>
    <w:lvl w:ilvl="1" w:tplc="FFFFFFFF" w:tentative="1">
      <w:start w:val="1"/>
      <w:numFmt w:val="bullet"/>
      <w:lvlText w:val="o"/>
      <w:lvlJc w:val="left"/>
      <w:pPr>
        <w:ind w:left="2380" w:hanging="360"/>
      </w:pPr>
      <w:rPr>
        <w:rFonts w:ascii="Courier New" w:hAnsi="Courier New" w:hint="default"/>
      </w:rPr>
    </w:lvl>
    <w:lvl w:ilvl="2" w:tplc="FFFFFFFF" w:tentative="1">
      <w:start w:val="1"/>
      <w:numFmt w:val="bullet"/>
      <w:lvlText w:val=""/>
      <w:lvlJc w:val="left"/>
      <w:pPr>
        <w:ind w:left="3100" w:hanging="360"/>
      </w:pPr>
      <w:rPr>
        <w:rFonts w:ascii="Wingdings" w:hAnsi="Wingdings" w:hint="default"/>
      </w:rPr>
    </w:lvl>
    <w:lvl w:ilvl="3" w:tplc="FFFFFFFF" w:tentative="1">
      <w:start w:val="1"/>
      <w:numFmt w:val="bullet"/>
      <w:lvlText w:val=""/>
      <w:lvlJc w:val="left"/>
      <w:pPr>
        <w:ind w:left="3820" w:hanging="360"/>
      </w:pPr>
      <w:rPr>
        <w:rFonts w:ascii="Symbol" w:hAnsi="Symbol" w:hint="default"/>
      </w:rPr>
    </w:lvl>
    <w:lvl w:ilvl="4" w:tplc="FFFFFFFF" w:tentative="1">
      <w:start w:val="1"/>
      <w:numFmt w:val="bullet"/>
      <w:lvlText w:val="o"/>
      <w:lvlJc w:val="left"/>
      <w:pPr>
        <w:ind w:left="4540" w:hanging="360"/>
      </w:pPr>
      <w:rPr>
        <w:rFonts w:ascii="Courier New" w:hAnsi="Courier New" w:hint="default"/>
      </w:rPr>
    </w:lvl>
    <w:lvl w:ilvl="5" w:tplc="FFFFFFFF" w:tentative="1">
      <w:start w:val="1"/>
      <w:numFmt w:val="bullet"/>
      <w:lvlText w:val=""/>
      <w:lvlJc w:val="left"/>
      <w:pPr>
        <w:ind w:left="5260" w:hanging="360"/>
      </w:pPr>
      <w:rPr>
        <w:rFonts w:ascii="Wingdings" w:hAnsi="Wingdings" w:hint="default"/>
      </w:rPr>
    </w:lvl>
    <w:lvl w:ilvl="6" w:tplc="FFFFFFFF" w:tentative="1">
      <w:start w:val="1"/>
      <w:numFmt w:val="bullet"/>
      <w:lvlText w:val=""/>
      <w:lvlJc w:val="left"/>
      <w:pPr>
        <w:ind w:left="5980" w:hanging="360"/>
      </w:pPr>
      <w:rPr>
        <w:rFonts w:ascii="Symbol" w:hAnsi="Symbol" w:hint="default"/>
      </w:rPr>
    </w:lvl>
    <w:lvl w:ilvl="7" w:tplc="FFFFFFFF" w:tentative="1">
      <w:start w:val="1"/>
      <w:numFmt w:val="bullet"/>
      <w:lvlText w:val="o"/>
      <w:lvlJc w:val="left"/>
      <w:pPr>
        <w:ind w:left="6700" w:hanging="360"/>
      </w:pPr>
      <w:rPr>
        <w:rFonts w:ascii="Courier New" w:hAnsi="Courier New" w:hint="default"/>
      </w:rPr>
    </w:lvl>
    <w:lvl w:ilvl="8" w:tplc="FFFFFFFF" w:tentative="1">
      <w:start w:val="1"/>
      <w:numFmt w:val="bullet"/>
      <w:lvlText w:val=""/>
      <w:lvlJc w:val="left"/>
      <w:pPr>
        <w:ind w:left="7420" w:hanging="360"/>
      </w:pPr>
      <w:rPr>
        <w:rFonts w:ascii="Wingdings" w:hAnsi="Wingdings" w:hint="default"/>
      </w:rPr>
    </w:lvl>
  </w:abstractNum>
  <w:abstractNum w:abstractNumId="4" w15:restartNumberingAfterBreak="0">
    <w:nsid w:val="38B53043"/>
    <w:multiLevelType w:val="hybridMultilevel"/>
    <w:tmpl w:val="8B5A5EA8"/>
    <w:lvl w:ilvl="0" w:tplc="04080001">
      <w:start w:val="1"/>
      <w:numFmt w:val="bullet"/>
      <w:lvlText w:val=""/>
      <w:lvlJc w:val="left"/>
      <w:pPr>
        <w:ind w:left="2020" w:hanging="360"/>
      </w:pPr>
      <w:rPr>
        <w:rFonts w:ascii="Symbol" w:hAnsi="Symbol" w:hint="default"/>
      </w:rPr>
    </w:lvl>
    <w:lvl w:ilvl="1" w:tplc="04080003" w:tentative="1">
      <w:start w:val="1"/>
      <w:numFmt w:val="bullet"/>
      <w:lvlText w:val="o"/>
      <w:lvlJc w:val="left"/>
      <w:pPr>
        <w:ind w:left="2740" w:hanging="360"/>
      </w:pPr>
      <w:rPr>
        <w:rFonts w:ascii="Courier New" w:hAnsi="Courier New" w:hint="default"/>
      </w:rPr>
    </w:lvl>
    <w:lvl w:ilvl="2" w:tplc="04080005" w:tentative="1">
      <w:start w:val="1"/>
      <w:numFmt w:val="bullet"/>
      <w:lvlText w:val=""/>
      <w:lvlJc w:val="left"/>
      <w:pPr>
        <w:ind w:left="3460" w:hanging="360"/>
      </w:pPr>
      <w:rPr>
        <w:rFonts w:ascii="Wingdings" w:hAnsi="Wingdings" w:hint="default"/>
      </w:rPr>
    </w:lvl>
    <w:lvl w:ilvl="3" w:tplc="04080001" w:tentative="1">
      <w:start w:val="1"/>
      <w:numFmt w:val="bullet"/>
      <w:lvlText w:val=""/>
      <w:lvlJc w:val="left"/>
      <w:pPr>
        <w:ind w:left="4180" w:hanging="360"/>
      </w:pPr>
      <w:rPr>
        <w:rFonts w:ascii="Symbol" w:hAnsi="Symbol" w:hint="default"/>
      </w:rPr>
    </w:lvl>
    <w:lvl w:ilvl="4" w:tplc="04080003" w:tentative="1">
      <w:start w:val="1"/>
      <w:numFmt w:val="bullet"/>
      <w:lvlText w:val="o"/>
      <w:lvlJc w:val="left"/>
      <w:pPr>
        <w:ind w:left="4900" w:hanging="360"/>
      </w:pPr>
      <w:rPr>
        <w:rFonts w:ascii="Courier New" w:hAnsi="Courier New" w:hint="default"/>
      </w:rPr>
    </w:lvl>
    <w:lvl w:ilvl="5" w:tplc="04080005" w:tentative="1">
      <w:start w:val="1"/>
      <w:numFmt w:val="bullet"/>
      <w:lvlText w:val=""/>
      <w:lvlJc w:val="left"/>
      <w:pPr>
        <w:ind w:left="5620" w:hanging="360"/>
      </w:pPr>
      <w:rPr>
        <w:rFonts w:ascii="Wingdings" w:hAnsi="Wingdings" w:hint="default"/>
      </w:rPr>
    </w:lvl>
    <w:lvl w:ilvl="6" w:tplc="04080001" w:tentative="1">
      <w:start w:val="1"/>
      <w:numFmt w:val="bullet"/>
      <w:lvlText w:val=""/>
      <w:lvlJc w:val="left"/>
      <w:pPr>
        <w:ind w:left="6340" w:hanging="360"/>
      </w:pPr>
      <w:rPr>
        <w:rFonts w:ascii="Symbol" w:hAnsi="Symbol" w:hint="default"/>
      </w:rPr>
    </w:lvl>
    <w:lvl w:ilvl="7" w:tplc="04080003" w:tentative="1">
      <w:start w:val="1"/>
      <w:numFmt w:val="bullet"/>
      <w:lvlText w:val="o"/>
      <w:lvlJc w:val="left"/>
      <w:pPr>
        <w:ind w:left="7060" w:hanging="360"/>
      </w:pPr>
      <w:rPr>
        <w:rFonts w:ascii="Courier New" w:hAnsi="Courier New" w:hint="default"/>
      </w:rPr>
    </w:lvl>
    <w:lvl w:ilvl="8" w:tplc="04080005" w:tentative="1">
      <w:start w:val="1"/>
      <w:numFmt w:val="bullet"/>
      <w:lvlText w:val=""/>
      <w:lvlJc w:val="left"/>
      <w:pPr>
        <w:ind w:left="7780" w:hanging="360"/>
      </w:pPr>
      <w:rPr>
        <w:rFonts w:ascii="Wingdings" w:hAnsi="Wingdings" w:hint="default"/>
      </w:rPr>
    </w:lvl>
  </w:abstractNum>
  <w:abstractNum w:abstractNumId="5" w15:restartNumberingAfterBreak="0">
    <w:nsid w:val="3DF51DFF"/>
    <w:multiLevelType w:val="hybridMultilevel"/>
    <w:tmpl w:val="D96A6FD8"/>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3F862B91"/>
    <w:multiLevelType w:val="hybridMultilevel"/>
    <w:tmpl w:val="8F9000B4"/>
    <w:lvl w:ilvl="0" w:tplc="572242D6">
      <w:numFmt w:val="bullet"/>
      <w:lvlText w:val=""/>
      <w:lvlJc w:val="left"/>
      <w:pPr>
        <w:ind w:left="1660" w:hanging="360"/>
      </w:pPr>
      <w:rPr>
        <w:rFonts w:ascii="SimSun" w:eastAsia="SimSun" w:hAnsi="SimSun" w:hint="eastAsia"/>
      </w:rPr>
    </w:lvl>
    <w:lvl w:ilvl="1" w:tplc="04080003" w:tentative="1">
      <w:start w:val="1"/>
      <w:numFmt w:val="bullet"/>
      <w:lvlText w:val="o"/>
      <w:lvlJc w:val="left"/>
      <w:pPr>
        <w:ind w:left="2380" w:hanging="360"/>
      </w:pPr>
      <w:rPr>
        <w:rFonts w:ascii="Courier New" w:hAnsi="Courier New" w:hint="default"/>
      </w:rPr>
    </w:lvl>
    <w:lvl w:ilvl="2" w:tplc="04080005" w:tentative="1">
      <w:start w:val="1"/>
      <w:numFmt w:val="bullet"/>
      <w:lvlText w:val=""/>
      <w:lvlJc w:val="left"/>
      <w:pPr>
        <w:ind w:left="3100" w:hanging="360"/>
      </w:pPr>
      <w:rPr>
        <w:rFonts w:ascii="Wingdings" w:hAnsi="Wingdings" w:hint="default"/>
      </w:rPr>
    </w:lvl>
    <w:lvl w:ilvl="3" w:tplc="04080001" w:tentative="1">
      <w:start w:val="1"/>
      <w:numFmt w:val="bullet"/>
      <w:lvlText w:val=""/>
      <w:lvlJc w:val="left"/>
      <w:pPr>
        <w:ind w:left="3820" w:hanging="360"/>
      </w:pPr>
      <w:rPr>
        <w:rFonts w:ascii="Symbol" w:hAnsi="Symbol" w:hint="default"/>
      </w:rPr>
    </w:lvl>
    <w:lvl w:ilvl="4" w:tplc="04080003" w:tentative="1">
      <w:start w:val="1"/>
      <w:numFmt w:val="bullet"/>
      <w:lvlText w:val="o"/>
      <w:lvlJc w:val="left"/>
      <w:pPr>
        <w:ind w:left="4540" w:hanging="360"/>
      </w:pPr>
      <w:rPr>
        <w:rFonts w:ascii="Courier New" w:hAnsi="Courier New" w:hint="default"/>
      </w:rPr>
    </w:lvl>
    <w:lvl w:ilvl="5" w:tplc="04080005" w:tentative="1">
      <w:start w:val="1"/>
      <w:numFmt w:val="bullet"/>
      <w:lvlText w:val=""/>
      <w:lvlJc w:val="left"/>
      <w:pPr>
        <w:ind w:left="5260" w:hanging="360"/>
      </w:pPr>
      <w:rPr>
        <w:rFonts w:ascii="Wingdings" w:hAnsi="Wingdings" w:hint="default"/>
      </w:rPr>
    </w:lvl>
    <w:lvl w:ilvl="6" w:tplc="04080001" w:tentative="1">
      <w:start w:val="1"/>
      <w:numFmt w:val="bullet"/>
      <w:lvlText w:val=""/>
      <w:lvlJc w:val="left"/>
      <w:pPr>
        <w:ind w:left="5980" w:hanging="360"/>
      </w:pPr>
      <w:rPr>
        <w:rFonts w:ascii="Symbol" w:hAnsi="Symbol" w:hint="default"/>
      </w:rPr>
    </w:lvl>
    <w:lvl w:ilvl="7" w:tplc="04080003" w:tentative="1">
      <w:start w:val="1"/>
      <w:numFmt w:val="bullet"/>
      <w:lvlText w:val="o"/>
      <w:lvlJc w:val="left"/>
      <w:pPr>
        <w:ind w:left="6700" w:hanging="360"/>
      </w:pPr>
      <w:rPr>
        <w:rFonts w:ascii="Courier New" w:hAnsi="Courier New" w:hint="default"/>
      </w:rPr>
    </w:lvl>
    <w:lvl w:ilvl="8" w:tplc="04080005" w:tentative="1">
      <w:start w:val="1"/>
      <w:numFmt w:val="bullet"/>
      <w:lvlText w:val=""/>
      <w:lvlJc w:val="left"/>
      <w:pPr>
        <w:ind w:left="7420" w:hanging="360"/>
      </w:pPr>
      <w:rPr>
        <w:rFonts w:ascii="Wingdings" w:hAnsi="Wingdings" w:hint="default"/>
      </w:rPr>
    </w:lvl>
  </w:abstractNum>
  <w:abstractNum w:abstractNumId="7" w15:restartNumberingAfterBreak="0">
    <w:nsid w:val="44E123A8"/>
    <w:multiLevelType w:val="hybridMultilevel"/>
    <w:tmpl w:val="2A3E06F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B3C02F0"/>
    <w:multiLevelType w:val="hybridMultilevel"/>
    <w:tmpl w:val="D96A6FD8"/>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15:restartNumberingAfterBreak="0">
    <w:nsid w:val="68AC494F"/>
    <w:multiLevelType w:val="hybridMultilevel"/>
    <w:tmpl w:val="2FBEED66"/>
    <w:lvl w:ilvl="0" w:tplc="04080003">
      <w:start w:val="1"/>
      <w:numFmt w:val="bullet"/>
      <w:lvlText w:val="o"/>
      <w:lvlJc w:val="left"/>
      <w:pPr>
        <w:ind w:left="2020" w:hanging="360"/>
      </w:pPr>
      <w:rPr>
        <w:rFonts w:ascii="Courier New" w:hAnsi="Courier New" w:hint="default"/>
      </w:rPr>
    </w:lvl>
    <w:lvl w:ilvl="1" w:tplc="04080003" w:tentative="1">
      <w:start w:val="1"/>
      <w:numFmt w:val="bullet"/>
      <w:lvlText w:val="o"/>
      <w:lvlJc w:val="left"/>
      <w:pPr>
        <w:ind w:left="2740" w:hanging="360"/>
      </w:pPr>
      <w:rPr>
        <w:rFonts w:ascii="Courier New" w:hAnsi="Courier New" w:hint="default"/>
      </w:rPr>
    </w:lvl>
    <w:lvl w:ilvl="2" w:tplc="04080005" w:tentative="1">
      <w:start w:val="1"/>
      <w:numFmt w:val="bullet"/>
      <w:lvlText w:val=""/>
      <w:lvlJc w:val="left"/>
      <w:pPr>
        <w:ind w:left="3460" w:hanging="360"/>
      </w:pPr>
      <w:rPr>
        <w:rFonts w:ascii="Wingdings" w:hAnsi="Wingdings" w:hint="default"/>
      </w:rPr>
    </w:lvl>
    <w:lvl w:ilvl="3" w:tplc="04080001" w:tentative="1">
      <w:start w:val="1"/>
      <w:numFmt w:val="bullet"/>
      <w:lvlText w:val=""/>
      <w:lvlJc w:val="left"/>
      <w:pPr>
        <w:ind w:left="4180" w:hanging="360"/>
      </w:pPr>
      <w:rPr>
        <w:rFonts w:ascii="Symbol" w:hAnsi="Symbol" w:hint="default"/>
      </w:rPr>
    </w:lvl>
    <w:lvl w:ilvl="4" w:tplc="04080003" w:tentative="1">
      <w:start w:val="1"/>
      <w:numFmt w:val="bullet"/>
      <w:lvlText w:val="o"/>
      <w:lvlJc w:val="left"/>
      <w:pPr>
        <w:ind w:left="4900" w:hanging="360"/>
      </w:pPr>
      <w:rPr>
        <w:rFonts w:ascii="Courier New" w:hAnsi="Courier New" w:hint="default"/>
      </w:rPr>
    </w:lvl>
    <w:lvl w:ilvl="5" w:tplc="04080005" w:tentative="1">
      <w:start w:val="1"/>
      <w:numFmt w:val="bullet"/>
      <w:lvlText w:val=""/>
      <w:lvlJc w:val="left"/>
      <w:pPr>
        <w:ind w:left="5620" w:hanging="360"/>
      </w:pPr>
      <w:rPr>
        <w:rFonts w:ascii="Wingdings" w:hAnsi="Wingdings" w:hint="default"/>
      </w:rPr>
    </w:lvl>
    <w:lvl w:ilvl="6" w:tplc="04080001" w:tentative="1">
      <w:start w:val="1"/>
      <w:numFmt w:val="bullet"/>
      <w:lvlText w:val=""/>
      <w:lvlJc w:val="left"/>
      <w:pPr>
        <w:ind w:left="6340" w:hanging="360"/>
      </w:pPr>
      <w:rPr>
        <w:rFonts w:ascii="Symbol" w:hAnsi="Symbol" w:hint="default"/>
      </w:rPr>
    </w:lvl>
    <w:lvl w:ilvl="7" w:tplc="04080003" w:tentative="1">
      <w:start w:val="1"/>
      <w:numFmt w:val="bullet"/>
      <w:lvlText w:val="o"/>
      <w:lvlJc w:val="left"/>
      <w:pPr>
        <w:ind w:left="7060" w:hanging="360"/>
      </w:pPr>
      <w:rPr>
        <w:rFonts w:ascii="Courier New" w:hAnsi="Courier New" w:hint="default"/>
      </w:rPr>
    </w:lvl>
    <w:lvl w:ilvl="8" w:tplc="04080005" w:tentative="1">
      <w:start w:val="1"/>
      <w:numFmt w:val="bullet"/>
      <w:lvlText w:val=""/>
      <w:lvlJc w:val="left"/>
      <w:pPr>
        <w:ind w:left="7780" w:hanging="360"/>
      </w:pPr>
      <w:rPr>
        <w:rFonts w:ascii="Wingdings" w:hAnsi="Wingdings" w:hint="default"/>
      </w:rPr>
    </w:lvl>
  </w:abstractNum>
  <w:num w:numId="1" w16cid:durableId="305745970">
    <w:abstractNumId w:val="1"/>
  </w:num>
  <w:num w:numId="2" w16cid:durableId="1015767562">
    <w:abstractNumId w:val="8"/>
  </w:num>
  <w:num w:numId="3" w16cid:durableId="500245431">
    <w:abstractNumId w:val="9"/>
  </w:num>
  <w:num w:numId="4" w16cid:durableId="658388466">
    <w:abstractNumId w:val="5"/>
  </w:num>
  <w:num w:numId="5" w16cid:durableId="685401566">
    <w:abstractNumId w:val="4"/>
  </w:num>
  <w:num w:numId="6" w16cid:durableId="1081828286">
    <w:abstractNumId w:val="0"/>
  </w:num>
  <w:num w:numId="7" w16cid:durableId="1145928297">
    <w:abstractNumId w:val="3"/>
  </w:num>
  <w:num w:numId="8" w16cid:durableId="509221778">
    <w:abstractNumId w:val="2"/>
  </w:num>
  <w:num w:numId="9" w16cid:durableId="1742562943">
    <w:abstractNumId w:val="6"/>
  </w:num>
  <w:num w:numId="10" w16cid:durableId="19293815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5C8"/>
    <w:rsid w:val="000368C9"/>
    <w:rsid w:val="00097702"/>
    <w:rsid w:val="00097E7C"/>
    <w:rsid w:val="000D7A5E"/>
    <w:rsid w:val="000F15F5"/>
    <w:rsid w:val="00120388"/>
    <w:rsid w:val="001E23C5"/>
    <w:rsid w:val="00221636"/>
    <w:rsid w:val="00237E62"/>
    <w:rsid w:val="00285705"/>
    <w:rsid w:val="002F6AAD"/>
    <w:rsid w:val="00356C10"/>
    <w:rsid w:val="00384AF7"/>
    <w:rsid w:val="003D6CED"/>
    <w:rsid w:val="003E53D7"/>
    <w:rsid w:val="00430836"/>
    <w:rsid w:val="0044564F"/>
    <w:rsid w:val="0046697A"/>
    <w:rsid w:val="004C4A8D"/>
    <w:rsid w:val="0050041E"/>
    <w:rsid w:val="005510A6"/>
    <w:rsid w:val="0059710D"/>
    <w:rsid w:val="005F6B94"/>
    <w:rsid w:val="006025EC"/>
    <w:rsid w:val="006417C9"/>
    <w:rsid w:val="006529CC"/>
    <w:rsid w:val="00654FEE"/>
    <w:rsid w:val="006A074C"/>
    <w:rsid w:val="006B44B8"/>
    <w:rsid w:val="006C6950"/>
    <w:rsid w:val="006D08C3"/>
    <w:rsid w:val="00701BEA"/>
    <w:rsid w:val="00767573"/>
    <w:rsid w:val="0078187D"/>
    <w:rsid w:val="007A5C62"/>
    <w:rsid w:val="007D4008"/>
    <w:rsid w:val="00833FC1"/>
    <w:rsid w:val="008371FA"/>
    <w:rsid w:val="00875A83"/>
    <w:rsid w:val="008C388D"/>
    <w:rsid w:val="008C4FE8"/>
    <w:rsid w:val="00911F3E"/>
    <w:rsid w:val="0092557B"/>
    <w:rsid w:val="009368F5"/>
    <w:rsid w:val="00947D72"/>
    <w:rsid w:val="009615DD"/>
    <w:rsid w:val="009A1EEE"/>
    <w:rsid w:val="009B2C44"/>
    <w:rsid w:val="009F5172"/>
    <w:rsid w:val="00A222CE"/>
    <w:rsid w:val="00A225C8"/>
    <w:rsid w:val="00A44748"/>
    <w:rsid w:val="00AB0BD9"/>
    <w:rsid w:val="00AD14C4"/>
    <w:rsid w:val="00B226EE"/>
    <w:rsid w:val="00B22825"/>
    <w:rsid w:val="00BC4D0D"/>
    <w:rsid w:val="00C200DF"/>
    <w:rsid w:val="00C83367"/>
    <w:rsid w:val="00D96A94"/>
    <w:rsid w:val="00DB644A"/>
    <w:rsid w:val="00DD5994"/>
    <w:rsid w:val="00DE1FC2"/>
    <w:rsid w:val="00DE3863"/>
    <w:rsid w:val="00E1055C"/>
    <w:rsid w:val="00E2104C"/>
    <w:rsid w:val="00EC68B4"/>
    <w:rsid w:val="00FA7264"/>
    <w:rsid w:val="00FB3C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6DA9CB"/>
  <w14:defaultImageDpi w14:val="0"/>
  <w15:docId w15:val="{1879056B-26C6-4639-99CD-8FCE10C6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8C3"/>
    <w:pPr>
      <w:widowControl w:val="0"/>
      <w:autoSpaceDE w:val="0"/>
      <w:autoSpaceDN w:val="0"/>
      <w:spacing w:after="0" w:line="240" w:lineRule="auto"/>
    </w:pPr>
    <w:rPr>
      <w:rFonts w:cs="Calibri"/>
      <w:lang w:eastAsia="en-US"/>
    </w:rPr>
  </w:style>
  <w:style w:type="paragraph" w:styleId="1">
    <w:name w:val="heading 1"/>
    <w:basedOn w:val="a"/>
    <w:link w:val="1Char"/>
    <w:uiPriority w:val="99"/>
    <w:qFormat/>
    <w:rsid w:val="006D08C3"/>
    <w:pPr>
      <w:ind w:left="420"/>
      <w:jc w:val="center"/>
      <w:outlineLvl w:val="0"/>
    </w:pPr>
    <w:rPr>
      <w:b/>
      <w:bCs/>
      <w:sz w:val="24"/>
      <w:szCs w:val="24"/>
    </w:rPr>
  </w:style>
  <w:style w:type="paragraph" w:styleId="2">
    <w:name w:val="heading 2"/>
    <w:basedOn w:val="a"/>
    <w:link w:val="2Char"/>
    <w:uiPriority w:val="9"/>
    <w:qFormat/>
    <w:rsid w:val="006D08C3"/>
    <w:pPr>
      <w:ind w:left="1300"/>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Pr>
      <w:rFonts w:ascii="Calibri Light" w:hAnsi="Calibri Light"/>
      <w:b/>
      <w:kern w:val="32"/>
      <w:sz w:val="32"/>
      <w:lang w:val="x-none" w:eastAsia="en-US"/>
    </w:rPr>
  </w:style>
  <w:style w:type="character" w:customStyle="1" w:styleId="2Char">
    <w:name w:val="Επικεφαλίδα 2 Char"/>
    <w:basedOn w:val="a0"/>
    <w:link w:val="2"/>
    <w:uiPriority w:val="99"/>
    <w:semiHidden/>
    <w:locked/>
    <w:rPr>
      <w:rFonts w:ascii="Calibri Light" w:hAnsi="Calibri Light"/>
      <w:b/>
      <w:i/>
      <w:sz w:val="28"/>
      <w:lang w:val="x-none" w:eastAsia="en-US"/>
    </w:rPr>
  </w:style>
  <w:style w:type="table" w:customStyle="1" w:styleId="TableNormal">
    <w:name w:val="Table Normal"/>
    <w:uiPriority w:val="99"/>
    <w:semiHidden/>
    <w:rsid w:val="006D08C3"/>
    <w:pPr>
      <w:widowControl w:val="0"/>
      <w:autoSpaceDE w:val="0"/>
      <w:autoSpaceDN w:val="0"/>
      <w:spacing w:after="0" w:line="240" w:lineRule="auto"/>
    </w:pPr>
    <w:rPr>
      <w:lang w:val="en-US" w:eastAsia="en-US"/>
    </w:rPr>
    <w:tblPr>
      <w:tblInd w:w="0" w:type="dxa"/>
      <w:tblCellMar>
        <w:top w:w="0" w:type="dxa"/>
        <w:left w:w="0" w:type="dxa"/>
        <w:bottom w:w="0" w:type="dxa"/>
        <w:right w:w="0" w:type="dxa"/>
      </w:tblCellMar>
    </w:tblPr>
  </w:style>
  <w:style w:type="paragraph" w:styleId="a3">
    <w:name w:val="Body Text"/>
    <w:basedOn w:val="a"/>
    <w:link w:val="Char"/>
    <w:uiPriority w:val="99"/>
    <w:rsid w:val="006D08C3"/>
  </w:style>
  <w:style w:type="character" w:customStyle="1" w:styleId="Char">
    <w:name w:val="Σώμα κειμένου Char"/>
    <w:basedOn w:val="a0"/>
    <w:link w:val="a3"/>
    <w:uiPriority w:val="99"/>
    <w:semiHidden/>
    <w:locked/>
    <w:rPr>
      <w:lang w:val="x-none" w:eastAsia="en-US"/>
    </w:rPr>
  </w:style>
  <w:style w:type="paragraph" w:styleId="a4">
    <w:name w:val="List Paragraph"/>
    <w:basedOn w:val="a"/>
    <w:uiPriority w:val="1"/>
    <w:qFormat/>
    <w:rsid w:val="006D08C3"/>
    <w:pPr>
      <w:ind w:left="2020" w:hanging="360"/>
    </w:pPr>
  </w:style>
  <w:style w:type="paragraph" w:customStyle="1" w:styleId="TableParagraph">
    <w:name w:val="Table Paragraph"/>
    <w:basedOn w:val="a"/>
    <w:uiPriority w:val="99"/>
    <w:rsid w:val="006D08C3"/>
    <w:pPr>
      <w:spacing w:line="248" w:lineRule="exact"/>
      <w:ind w:left="711"/>
      <w:jc w:val="center"/>
    </w:pPr>
  </w:style>
  <w:style w:type="table" w:customStyle="1" w:styleId="10">
    <w:name w:val="Πλέγμα πίνακα1"/>
    <w:uiPriority w:val="99"/>
    <w:rsid w:val="00237E6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99"/>
    <w:rsid w:val="00237E6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rsid w:val="008C4FE8"/>
    <w:rPr>
      <w:rFonts w:cs="Times New Roman"/>
      <w:color w:val="0000FF"/>
      <w:u w:val="single"/>
    </w:rPr>
  </w:style>
  <w:style w:type="character" w:customStyle="1" w:styleId="11">
    <w:name w:val="Ανεπίλυτη αναφορά1"/>
    <w:uiPriority w:val="99"/>
    <w:semiHidden/>
    <w:rsid w:val="008C4FE8"/>
    <w:rPr>
      <w:color w:val="605E5C"/>
      <w:shd w:val="clear" w:color="auto" w:fill="E1DFDD"/>
    </w:rPr>
  </w:style>
  <w:style w:type="paragraph" w:styleId="a6">
    <w:name w:val="header"/>
    <w:basedOn w:val="a"/>
    <w:link w:val="Char0"/>
    <w:uiPriority w:val="99"/>
    <w:rsid w:val="00430836"/>
    <w:pPr>
      <w:tabs>
        <w:tab w:val="center" w:pos="4153"/>
        <w:tab w:val="right" w:pos="8306"/>
      </w:tabs>
    </w:pPr>
  </w:style>
  <w:style w:type="character" w:customStyle="1" w:styleId="Char0">
    <w:name w:val="Κεφαλίδα Char"/>
    <w:basedOn w:val="a0"/>
    <w:link w:val="a6"/>
    <w:uiPriority w:val="99"/>
    <w:locked/>
    <w:rsid w:val="00430836"/>
    <w:rPr>
      <w:rFonts w:ascii="Calibri" w:hAnsi="Calibri"/>
      <w:lang w:val="el-GR" w:eastAsia="x-none"/>
    </w:rPr>
  </w:style>
  <w:style w:type="paragraph" w:styleId="a7">
    <w:name w:val="footer"/>
    <w:basedOn w:val="a"/>
    <w:link w:val="Char1"/>
    <w:uiPriority w:val="99"/>
    <w:rsid w:val="00430836"/>
    <w:pPr>
      <w:tabs>
        <w:tab w:val="center" w:pos="4153"/>
        <w:tab w:val="right" w:pos="8306"/>
      </w:tabs>
    </w:pPr>
  </w:style>
  <w:style w:type="character" w:customStyle="1" w:styleId="Char1">
    <w:name w:val="Υποσέλιδο Char"/>
    <w:basedOn w:val="a0"/>
    <w:link w:val="a7"/>
    <w:uiPriority w:val="99"/>
    <w:locked/>
    <w:rsid w:val="00430836"/>
    <w:rPr>
      <w:rFonts w:ascii="Calibri" w:hAnsi="Calibri"/>
      <w:lang w:val="el-GR" w:eastAsia="x-none"/>
    </w:rPr>
  </w:style>
  <w:style w:type="character" w:customStyle="1" w:styleId="20">
    <w:name w:val="Ανεπίλυτη αναφορά2"/>
    <w:basedOn w:val="a0"/>
    <w:uiPriority w:val="99"/>
    <w:semiHidden/>
    <w:unhideWhenUsed/>
    <w:rsid w:val="00AB0BD9"/>
    <w:rPr>
      <w:color w:val="605E5C"/>
      <w:shd w:val="clear" w:color="auto" w:fill="E1DFDD"/>
    </w:rPr>
  </w:style>
  <w:style w:type="character" w:styleId="a8">
    <w:name w:val="annotation reference"/>
    <w:basedOn w:val="a0"/>
    <w:uiPriority w:val="99"/>
    <w:semiHidden/>
    <w:unhideWhenUsed/>
    <w:locked/>
    <w:rsid w:val="000F15F5"/>
    <w:rPr>
      <w:sz w:val="16"/>
      <w:szCs w:val="16"/>
    </w:rPr>
  </w:style>
  <w:style w:type="paragraph" w:styleId="a9">
    <w:name w:val="annotation text"/>
    <w:basedOn w:val="a"/>
    <w:link w:val="Char2"/>
    <w:uiPriority w:val="99"/>
    <w:unhideWhenUsed/>
    <w:locked/>
    <w:rsid w:val="000F15F5"/>
    <w:rPr>
      <w:sz w:val="20"/>
      <w:szCs w:val="20"/>
    </w:rPr>
  </w:style>
  <w:style w:type="character" w:customStyle="1" w:styleId="Char2">
    <w:name w:val="Κείμενο σχολίου Char"/>
    <w:basedOn w:val="a0"/>
    <w:link w:val="a9"/>
    <w:uiPriority w:val="99"/>
    <w:rsid w:val="000F15F5"/>
    <w:rPr>
      <w:rFonts w:cs="Calibri"/>
      <w:sz w:val="20"/>
      <w:szCs w:val="20"/>
      <w:lang w:eastAsia="en-US"/>
    </w:rPr>
  </w:style>
  <w:style w:type="paragraph" w:styleId="aa">
    <w:name w:val="annotation subject"/>
    <w:basedOn w:val="a9"/>
    <w:next w:val="a9"/>
    <w:link w:val="Char3"/>
    <w:uiPriority w:val="99"/>
    <w:semiHidden/>
    <w:unhideWhenUsed/>
    <w:locked/>
    <w:rsid w:val="000F15F5"/>
    <w:rPr>
      <w:b/>
      <w:bCs/>
    </w:rPr>
  </w:style>
  <w:style w:type="character" w:customStyle="1" w:styleId="Char3">
    <w:name w:val="Θέμα σχολίου Char"/>
    <w:basedOn w:val="Char2"/>
    <w:link w:val="aa"/>
    <w:uiPriority w:val="99"/>
    <w:semiHidden/>
    <w:rsid w:val="000F15F5"/>
    <w:rPr>
      <w:rFonts w:cs="Calibr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168</Words>
  <Characters>1177</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Στυλιάδη Στυλιανή</dc:creator>
  <cp:keywords/>
  <dc:description/>
  <cp:lastModifiedBy>L_PRAKTIKI_2</cp:lastModifiedBy>
  <cp:revision>4</cp:revision>
  <dcterms:created xsi:type="dcterms:W3CDTF">2023-03-20T07:11:00Z</dcterms:created>
  <dcterms:modified xsi:type="dcterms:W3CDTF">2023-03-20T07:16:00Z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1677-09-30T18:37:57Z</vt:filetime>
  </property>
  <property fmtid="{D5CDD505-2E9C-101B-9397-08002B2CF9AE}" pid="3" name="Creator">
    <vt:lpwstr>Microsoft® Word 2010</vt:lpwstr>
  </property>
  <property fmtid="{D5CDD505-2E9C-101B-9397-08002B2CF9AE}" pid="4" name="LastSaved">
    <vt:filetime>1677-09-30T18:39:39Z</vt:filetime>
  </property>
</Properties>
</file>