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5737" w14:textId="77777777" w:rsidR="003D4DBC" w:rsidRPr="00C14B1D" w:rsidRDefault="003D4DBC" w:rsidP="003D4DBC">
      <w:pPr>
        <w:rPr>
          <w:rStyle w:val="a6"/>
        </w:rPr>
      </w:pPr>
      <w:r w:rsidRPr="00C14B1D">
        <w:rPr>
          <w:rStyle w:val="a6"/>
        </w:rPr>
        <w:t>Η Εταιρία</w:t>
      </w:r>
    </w:p>
    <w:p w14:paraId="63E2CC4B" w14:textId="77777777" w:rsidR="003D4DBC" w:rsidRPr="00A103DD" w:rsidRDefault="003D4DBC" w:rsidP="003D4DBC">
      <w:r w:rsidRPr="00A103DD">
        <w:t>Η GEP είναι η κορυφαία εταιρεία στον χώρο της Υγείας και Ασφάλειας στην Εργασία στην Ελλάδα, παρέχοντας τις υπηρεσίες μας σε περισσότερες από 2.500 εταιρείες και 250.000 υπαλλήλους σε όλη την Ελλάδα. Το όραμά μας είναι να κάνουμε την κουλτούρα Υγείας &amp; Ασφάλειας έναν πυλώνα ευημερίας και βιώσιμης ανάπτυξης για κάθε οργανισμό, κάθε εργαζόμενο, κάθε άτομο.</w:t>
      </w:r>
    </w:p>
    <w:p w14:paraId="0EC447FE" w14:textId="77777777" w:rsidR="003D4DBC" w:rsidRDefault="003D4DBC" w:rsidP="003D4DBC">
      <w:r w:rsidRPr="00A103DD">
        <w:t xml:space="preserve">Το πάθος μας για ανάπτυξη και εξέλιξη, μας οδηγεί σε μια συνεχή έρευνα ταλαντούχων ανθρώπων που μπορούν να ενισχύσουν την αποστολή της εταιρείας μας, να εφαρμόσουν τη στρατηγική μας και να ταιριάζουν με το θετικό και </w:t>
      </w:r>
      <w:r>
        <w:t>ανθρωποκεντρικό</w:t>
      </w:r>
      <w:r w:rsidRPr="00A103DD">
        <w:t xml:space="preserve"> εταιρικό προφίλ μας.</w:t>
      </w:r>
    </w:p>
    <w:p w14:paraId="54EA6A45" w14:textId="77777777" w:rsidR="003D4DBC" w:rsidRDefault="003D4DBC" w:rsidP="003D4DBC">
      <w:pPr>
        <w:rPr>
          <w:rStyle w:val="a6"/>
        </w:rPr>
      </w:pPr>
      <w:r>
        <w:rPr>
          <w:rStyle w:val="a6"/>
        </w:rPr>
        <w:t>Περιγραφή Θέσης</w:t>
      </w:r>
    </w:p>
    <w:p w14:paraId="5D09DAE0" w14:textId="1A4E2E31" w:rsidR="00D87172" w:rsidRPr="009F2CBF" w:rsidRDefault="003D4DBC" w:rsidP="003D4DBC">
      <w:pPr>
        <w:rPr>
          <w:rFonts w:cs="Calibri"/>
          <w:i/>
          <w:iCs/>
          <w:color w:val="000000"/>
        </w:rPr>
      </w:pPr>
      <w:r>
        <w:t>Αναζητούμε</w:t>
      </w:r>
      <w:r w:rsidRPr="009F2CBF">
        <w:t xml:space="preserve"> </w:t>
      </w:r>
      <w:r w:rsidRPr="00C14B1D">
        <w:t>έναν</w:t>
      </w:r>
      <w:r w:rsidRPr="009F2CBF">
        <w:t xml:space="preserve"> </w:t>
      </w:r>
      <w:proofErr w:type="spellStart"/>
      <w:r w:rsidR="009F2CBF" w:rsidRPr="009F2CBF">
        <w:rPr>
          <w:b/>
          <w:bCs/>
        </w:rPr>
        <w:t>Occupational</w:t>
      </w:r>
      <w:proofErr w:type="spellEnd"/>
      <w:r w:rsidR="009F2CBF" w:rsidRPr="009F2CBF">
        <w:rPr>
          <w:b/>
          <w:bCs/>
        </w:rPr>
        <w:t xml:space="preserve"> </w:t>
      </w:r>
      <w:proofErr w:type="spellStart"/>
      <w:r w:rsidR="009F2CBF" w:rsidRPr="009F2CBF">
        <w:rPr>
          <w:b/>
          <w:bCs/>
        </w:rPr>
        <w:t>Safety</w:t>
      </w:r>
      <w:proofErr w:type="spellEnd"/>
      <w:r w:rsidR="009F2CBF" w:rsidRPr="009F2CBF">
        <w:rPr>
          <w:b/>
          <w:bCs/>
        </w:rPr>
        <w:t xml:space="preserve"> Services </w:t>
      </w:r>
      <w:proofErr w:type="spellStart"/>
      <w:r w:rsidR="00FD536D" w:rsidRPr="00FD536D">
        <w:rPr>
          <w:b/>
          <w:bCs/>
        </w:rPr>
        <w:t>Intern</w:t>
      </w:r>
      <w:proofErr w:type="spellEnd"/>
      <w:r w:rsidR="00FD536D" w:rsidRPr="00FD536D">
        <w:t xml:space="preserve"> </w:t>
      </w:r>
      <w:r>
        <w:t xml:space="preserve">που θα ενταχθεί στο </w:t>
      </w:r>
      <w:r w:rsidR="00C07A7C" w:rsidRPr="009F2CBF">
        <w:rPr>
          <w:b/>
          <w:bCs/>
        </w:rPr>
        <w:t>τμήμα</w:t>
      </w:r>
      <w:r w:rsidRPr="009F2CBF">
        <w:rPr>
          <w:b/>
          <w:bCs/>
        </w:rPr>
        <w:t xml:space="preserve"> </w:t>
      </w:r>
      <w:r w:rsidR="00FD536D" w:rsidRPr="009F2CBF">
        <w:rPr>
          <w:b/>
          <w:bCs/>
        </w:rPr>
        <w:t>Επαγγελματικής Ασφάλειας</w:t>
      </w:r>
      <w:r w:rsidR="00FD536D">
        <w:t xml:space="preserve"> </w:t>
      </w:r>
      <w:r w:rsidRPr="00D87172">
        <w:t>της εταιρίας μας και</w:t>
      </w:r>
      <w:r w:rsidR="00C07A7C">
        <w:t xml:space="preserve"> θα</w:t>
      </w:r>
      <w:r w:rsidRPr="00D87172">
        <w:t xml:space="preserve"> συμβάλει στην υποστήριξη των καθημερινών δραστηριοτήτων του τμήματος. </w:t>
      </w:r>
    </w:p>
    <w:p w14:paraId="3FFBC8C9" w14:textId="7DCCC8F4" w:rsidR="003D4DBC" w:rsidRDefault="003D4DBC" w:rsidP="003D4DBC">
      <w:r>
        <w:t>Βασικά αντικείμενα ενασχόλησης</w:t>
      </w:r>
      <w:r w:rsidR="00D87172">
        <w:t>:</w:t>
      </w:r>
    </w:p>
    <w:p w14:paraId="5F9524CD" w14:textId="33ADFB5D" w:rsidR="00C07A7C" w:rsidRPr="00E62C73" w:rsidRDefault="00C07A7C" w:rsidP="00024478">
      <w:pPr>
        <w:pStyle w:val="a5"/>
        <w:numPr>
          <w:ilvl w:val="0"/>
          <w:numId w:val="5"/>
        </w:numPr>
        <w:rPr>
          <w:rStyle w:val="a6"/>
          <w:b w:val="0"/>
        </w:rPr>
      </w:pPr>
      <w:proofErr w:type="spellStart"/>
      <w:r>
        <w:rPr>
          <w:rStyle w:val="a6"/>
          <w:b w:val="0"/>
        </w:rPr>
        <w:t>Επικαιροποίηση</w:t>
      </w:r>
      <w:proofErr w:type="spellEnd"/>
      <w:r w:rsidR="00E935C1">
        <w:rPr>
          <w:rStyle w:val="a6"/>
          <w:b w:val="0"/>
        </w:rPr>
        <w:t xml:space="preserve"> και καταχώρηση </w:t>
      </w:r>
      <w:r>
        <w:rPr>
          <w:rStyle w:val="a6"/>
          <w:b w:val="0"/>
        </w:rPr>
        <w:t xml:space="preserve">δεδομένων συστήματος </w:t>
      </w:r>
      <w:r>
        <w:rPr>
          <w:rStyle w:val="a6"/>
          <w:b w:val="0"/>
          <w:lang w:val="en-US"/>
        </w:rPr>
        <w:t>ERP</w:t>
      </w:r>
      <w:r w:rsidRPr="00C07A7C">
        <w:rPr>
          <w:rStyle w:val="a6"/>
          <w:b w:val="0"/>
        </w:rPr>
        <w:t>/</w:t>
      </w:r>
      <w:r>
        <w:rPr>
          <w:rStyle w:val="a6"/>
          <w:b w:val="0"/>
          <w:lang w:val="en-US"/>
        </w:rPr>
        <w:t>CRM</w:t>
      </w:r>
    </w:p>
    <w:p w14:paraId="22E3FC2E" w14:textId="519F1A93" w:rsidR="005F50E2" w:rsidRPr="009F2CBF" w:rsidRDefault="00FD536D" w:rsidP="00F3704C">
      <w:pPr>
        <w:pStyle w:val="s4"/>
        <w:numPr>
          <w:ilvl w:val="0"/>
          <w:numId w:val="5"/>
        </w:numPr>
        <w:spacing w:before="0" w:beforeAutospacing="0" w:after="150" w:afterAutospacing="0"/>
      </w:pPr>
      <w:r>
        <w:rPr>
          <w:lang w:val="en-US"/>
        </w:rPr>
        <w:t>Reporting</w:t>
      </w:r>
    </w:p>
    <w:p w14:paraId="17A3F36C" w14:textId="7A8CC727" w:rsidR="009F2CBF" w:rsidRPr="009F2CBF" w:rsidRDefault="009F2CBF" w:rsidP="009F2CBF">
      <w:pPr>
        <w:pStyle w:val="a5"/>
        <w:numPr>
          <w:ilvl w:val="0"/>
          <w:numId w:val="5"/>
        </w:numPr>
        <w:rPr>
          <w:rStyle w:val="a6"/>
          <w:b w:val="0"/>
        </w:rPr>
      </w:pPr>
      <w:r w:rsidRPr="009F2CBF">
        <w:rPr>
          <w:rStyle w:val="a6"/>
          <w:b w:val="0"/>
        </w:rPr>
        <w:t>Συμμετοχή στη σύνταξη και έλεγχο μελετών  εκτίμησης επαγγελματικού κινδύνου</w:t>
      </w:r>
    </w:p>
    <w:p w14:paraId="5FCB5C62" w14:textId="00ADEA92" w:rsidR="009F2CBF" w:rsidRDefault="009F2CBF" w:rsidP="00F3704C">
      <w:pPr>
        <w:pStyle w:val="s4"/>
        <w:numPr>
          <w:ilvl w:val="0"/>
          <w:numId w:val="5"/>
        </w:numPr>
        <w:spacing w:before="0" w:beforeAutospacing="0" w:after="150" w:afterAutospacing="0"/>
      </w:pPr>
      <w:r>
        <w:t>Συμμετοχή στη διαδικασία Διερεύνησης Εργατικών Ατυχημάτων</w:t>
      </w:r>
    </w:p>
    <w:p w14:paraId="44CFC5B2" w14:textId="5F18E3AC" w:rsidR="009F2CBF" w:rsidRDefault="009F2CBF" w:rsidP="009F2CBF">
      <w:pPr>
        <w:pStyle w:val="a5"/>
        <w:numPr>
          <w:ilvl w:val="0"/>
          <w:numId w:val="5"/>
        </w:numPr>
        <w:spacing w:after="0" w:line="240" w:lineRule="auto"/>
        <w:rPr>
          <w:rFonts w:cs="Calibri"/>
          <w:color w:val="000000"/>
        </w:rPr>
      </w:pPr>
      <w:r w:rsidRPr="004277AD">
        <w:rPr>
          <w:rFonts w:cs="Calibri"/>
          <w:color w:val="000000"/>
        </w:rPr>
        <w:t xml:space="preserve">Παρακολούθηση σχετικής νομοθεσίας </w:t>
      </w:r>
    </w:p>
    <w:p w14:paraId="58E313BA" w14:textId="77777777" w:rsidR="009F2CBF" w:rsidRPr="004277AD" w:rsidRDefault="009F2CBF" w:rsidP="009F2CBF">
      <w:pPr>
        <w:pStyle w:val="a5"/>
        <w:spacing w:after="0" w:line="240" w:lineRule="auto"/>
        <w:rPr>
          <w:rFonts w:cs="Calibri"/>
          <w:color w:val="000000"/>
        </w:rPr>
      </w:pPr>
    </w:p>
    <w:p w14:paraId="2B0C8908" w14:textId="71E023D3" w:rsidR="009F2CBF" w:rsidRPr="00E935C1" w:rsidRDefault="009F2CBF" w:rsidP="009F2CBF">
      <w:pPr>
        <w:pStyle w:val="s4"/>
        <w:numPr>
          <w:ilvl w:val="0"/>
          <w:numId w:val="5"/>
        </w:numPr>
        <w:spacing w:before="0" w:beforeAutospacing="0" w:after="150" w:afterAutospacing="0"/>
      </w:pPr>
      <w:r w:rsidRPr="004277AD">
        <w:rPr>
          <w:color w:val="000000"/>
        </w:rPr>
        <w:t>Παρακολούθηση υλοποίησης υπηρεσιών τμήματος επαγγελματικής ασφάλειας</w:t>
      </w:r>
    </w:p>
    <w:p w14:paraId="1FC82FB4" w14:textId="158354DB" w:rsidR="006A72F3" w:rsidRDefault="00E935C1" w:rsidP="00A87ECF">
      <w:pPr>
        <w:pStyle w:val="s4"/>
        <w:numPr>
          <w:ilvl w:val="0"/>
          <w:numId w:val="5"/>
        </w:numPr>
        <w:spacing w:before="0" w:beforeAutospacing="0" w:after="150" w:afterAutospacing="0"/>
      </w:pPr>
      <w:r w:rsidRPr="00E935C1">
        <w:t xml:space="preserve">Τηλεφωνική επικοινωνία με συνεργάτες του δικτύου για συλλογή των δεδομένων </w:t>
      </w:r>
    </w:p>
    <w:p w14:paraId="64D4EEE3" w14:textId="1293358D" w:rsidR="00F167E0" w:rsidRDefault="00F167E0" w:rsidP="00F167E0">
      <w:pPr>
        <w:rPr>
          <w:rStyle w:val="a6"/>
          <w:lang w:val="en-US"/>
        </w:rPr>
      </w:pPr>
      <w:r w:rsidRPr="00917C13">
        <w:rPr>
          <w:rStyle w:val="a6"/>
        </w:rPr>
        <w:t>Απαιτούμενα προσόντα</w:t>
      </w:r>
    </w:p>
    <w:p w14:paraId="417469C5" w14:textId="77265E6E" w:rsidR="00024478" w:rsidRDefault="00D87172" w:rsidP="00670EA7">
      <w:pPr>
        <w:pStyle w:val="s4"/>
        <w:numPr>
          <w:ilvl w:val="0"/>
          <w:numId w:val="5"/>
        </w:numPr>
        <w:spacing w:before="0" w:beforeAutospacing="0" w:after="150" w:afterAutospacing="0"/>
        <w:rPr>
          <w:rFonts w:eastAsia="Times New Roman" w:cs="Times New Roman"/>
          <w:lang w:eastAsia="el-GR"/>
        </w:rPr>
      </w:pPr>
      <w:r>
        <w:rPr>
          <w:rFonts w:eastAsia="Times New Roman" w:cs="Times New Roman"/>
          <w:lang w:eastAsia="el-GR"/>
        </w:rPr>
        <w:t>Φοιτητής/Φοιτήτρια</w:t>
      </w:r>
      <w:r w:rsidR="009F2CBF">
        <w:rPr>
          <w:rFonts w:eastAsia="Times New Roman" w:cs="Times New Roman"/>
          <w:lang w:eastAsia="el-GR"/>
        </w:rPr>
        <w:t xml:space="preserve"> σχολής Μηχανικών</w:t>
      </w:r>
      <w:r w:rsidRPr="00D87172">
        <w:rPr>
          <w:rFonts w:eastAsia="Times New Roman" w:cs="Times New Roman"/>
          <w:lang w:eastAsia="el-GR"/>
        </w:rPr>
        <w:t xml:space="preserve"> </w:t>
      </w:r>
      <w:r w:rsidR="009F2CBF">
        <w:rPr>
          <w:rFonts w:eastAsia="Times New Roman" w:cs="Times New Roman"/>
          <w:lang w:eastAsia="el-GR"/>
        </w:rPr>
        <w:t>(Ηλεκτρολόγων, Μηχανολόγων, Πολιτικών, Χημικών ή Μεταλλειολόγων Μηχανικών)</w:t>
      </w:r>
    </w:p>
    <w:p w14:paraId="61B5BD78" w14:textId="7146BAAD" w:rsidR="00F167E0" w:rsidRPr="00945BAB" w:rsidRDefault="00945BAB" w:rsidP="00670EA7">
      <w:pPr>
        <w:pStyle w:val="s4"/>
        <w:numPr>
          <w:ilvl w:val="0"/>
          <w:numId w:val="5"/>
        </w:numPr>
        <w:spacing w:before="0" w:beforeAutospacing="0" w:after="150" w:afterAutospacing="0"/>
        <w:rPr>
          <w:rFonts w:eastAsia="Times New Roman" w:cs="Times New Roman"/>
          <w:lang w:eastAsia="el-GR"/>
        </w:rPr>
      </w:pPr>
      <w:r>
        <w:rPr>
          <w:rFonts w:eastAsia="Times New Roman" w:cs="Times New Roman"/>
          <w:lang w:eastAsia="el-GR"/>
        </w:rPr>
        <w:t>Πολύ</w:t>
      </w:r>
      <w:r w:rsidR="00F167E0" w:rsidRPr="00945BAB">
        <w:rPr>
          <w:rFonts w:eastAsia="Times New Roman" w:cs="Times New Roman"/>
          <w:lang w:eastAsia="el-GR"/>
        </w:rPr>
        <w:t xml:space="preserve"> καλ</w:t>
      </w:r>
      <w:r>
        <w:rPr>
          <w:rFonts w:eastAsia="Times New Roman" w:cs="Times New Roman"/>
          <w:lang w:eastAsia="el-GR"/>
        </w:rPr>
        <w:t>ή</w:t>
      </w:r>
      <w:r w:rsidR="00F167E0" w:rsidRPr="00945BAB">
        <w:rPr>
          <w:rFonts w:eastAsia="Times New Roman" w:cs="Times New Roman"/>
          <w:lang w:eastAsia="el-GR"/>
        </w:rPr>
        <w:t xml:space="preserve"> γνώση</w:t>
      </w:r>
      <w:r w:rsidR="00F167E0" w:rsidRPr="00670EA7">
        <w:rPr>
          <w:rFonts w:eastAsia="Times New Roman" w:cs="Times New Roman"/>
          <w:lang w:val="en-US" w:eastAsia="el-GR"/>
        </w:rPr>
        <w:t> </w:t>
      </w:r>
      <w:r w:rsidR="00F167E0" w:rsidRPr="00945BAB">
        <w:rPr>
          <w:rFonts w:eastAsia="Times New Roman" w:cs="Times New Roman"/>
          <w:lang w:eastAsia="el-GR"/>
        </w:rPr>
        <w:t xml:space="preserve">Η/Υ </w:t>
      </w:r>
    </w:p>
    <w:p w14:paraId="048D891F" w14:textId="0B54DFD9" w:rsidR="00F167E0" w:rsidRPr="00356DC9" w:rsidRDefault="00F167E0" w:rsidP="00356DC9">
      <w:pPr>
        <w:pStyle w:val="s4"/>
        <w:numPr>
          <w:ilvl w:val="0"/>
          <w:numId w:val="5"/>
        </w:numPr>
        <w:spacing w:before="0" w:beforeAutospacing="0" w:after="150" w:afterAutospacing="0"/>
        <w:rPr>
          <w:rFonts w:eastAsia="Times New Roman" w:cs="Times New Roman"/>
          <w:lang w:val="en-US" w:eastAsia="el-GR"/>
        </w:rPr>
      </w:pPr>
      <w:proofErr w:type="spellStart"/>
      <w:r w:rsidRPr="00670EA7">
        <w:rPr>
          <w:rFonts w:eastAsia="Times New Roman" w:cs="Times New Roman"/>
          <w:lang w:val="en-US" w:eastAsia="el-GR"/>
        </w:rPr>
        <w:t>Γνώση</w:t>
      </w:r>
      <w:proofErr w:type="spellEnd"/>
      <w:r w:rsidRPr="00670EA7">
        <w:rPr>
          <w:rFonts w:eastAsia="Times New Roman" w:cs="Times New Roman"/>
          <w:lang w:val="en-US" w:eastAsia="el-GR"/>
        </w:rPr>
        <w:t xml:space="preserve"> </w:t>
      </w:r>
      <w:proofErr w:type="spellStart"/>
      <w:r w:rsidRPr="00670EA7">
        <w:rPr>
          <w:rFonts w:eastAsia="Times New Roman" w:cs="Times New Roman"/>
          <w:lang w:val="en-US" w:eastAsia="el-GR"/>
        </w:rPr>
        <w:t>Αγγλικών</w:t>
      </w:r>
      <w:proofErr w:type="spellEnd"/>
      <w:r w:rsidR="00814725" w:rsidRPr="00356DC9">
        <w:rPr>
          <w:rFonts w:eastAsia="Times New Roman" w:cs="Times New Roman"/>
          <w:lang w:eastAsia="el-GR"/>
        </w:rPr>
        <w:br/>
      </w:r>
    </w:p>
    <w:p w14:paraId="44D20DED" w14:textId="77777777" w:rsidR="00F167E0" w:rsidRPr="00E62C73" w:rsidRDefault="00F167E0" w:rsidP="00F167E0">
      <w:pPr>
        <w:pStyle w:val="a5"/>
        <w:ind w:left="0"/>
        <w:rPr>
          <w:rStyle w:val="a6"/>
        </w:rPr>
      </w:pPr>
      <w:r>
        <w:rPr>
          <w:rStyle w:val="a6"/>
        </w:rPr>
        <w:t>Προσφέρουμε</w:t>
      </w:r>
    </w:p>
    <w:p w14:paraId="646A9FA2" w14:textId="77777777" w:rsidR="005F50E2" w:rsidRPr="00B76BAD" w:rsidRDefault="005F50E2" w:rsidP="005F50E2">
      <w:pPr>
        <w:numPr>
          <w:ilvl w:val="0"/>
          <w:numId w:val="7"/>
        </w:numPr>
      </w:pPr>
      <w:r w:rsidRPr="00B76BAD">
        <w:t xml:space="preserve">100€/μήνα απασχόλησης διατακτικές τροφής σε συμβεβλημένα </w:t>
      </w:r>
      <w:proofErr w:type="spellStart"/>
      <w:r w:rsidRPr="00B76BAD">
        <w:t>super</w:t>
      </w:r>
      <w:proofErr w:type="spellEnd"/>
      <w:r w:rsidRPr="00B76BAD">
        <w:t xml:space="preserve"> </w:t>
      </w:r>
      <w:proofErr w:type="spellStart"/>
      <w:r w:rsidRPr="00B76BAD">
        <w:t>markets</w:t>
      </w:r>
      <w:proofErr w:type="spellEnd"/>
    </w:p>
    <w:p w14:paraId="697AE915" w14:textId="77777777" w:rsidR="005F50E2" w:rsidRDefault="005F50E2" w:rsidP="005F50E2">
      <w:pPr>
        <w:numPr>
          <w:ilvl w:val="0"/>
          <w:numId w:val="7"/>
        </w:numPr>
        <w:rPr>
          <w:rStyle w:val="bumpedfont15"/>
        </w:rPr>
      </w:pPr>
      <w:r w:rsidRPr="00B76BAD">
        <w:t xml:space="preserve">30€/μήνα απασχόλησης για την κάλυψη της μηνιαίας κάρτας στα ΜΜΜ </w:t>
      </w:r>
    </w:p>
    <w:p w14:paraId="2F90E33E" w14:textId="485DCB00" w:rsidR="005F50E2" w:rsidRDefault="005F50E2" w:rsidP="005F50E2">
      <w:pPr>
        <w:numPr>
          <w:ilvl w:val="0"/>
          <w:numId w:val="7"/>
        </w:numPr>
      </w:pPr>
      <w:r>
        <w:rPr>
          <w:rStyle w:val="bumpedfont15"/>
        </w:rPr>
        <w:t>Συνεχή εκπαίδευση</w:t>
      </w:r>
    </w:p>
    <w:p w14:paraId="7BBC2856" w14:textId="77777777" w:rsidR="00F167E0" w:rsidRDefault="00F167E0" w:rsidP="00F167E0">
      <w:pPr>
        <w:numPr>
          <w:ilvl w:val="0"/>
          <w:numId w:val="7"/>
        </w:numPr>
      </w:pPr>
      <w:r>
        <w:rPr>
          <w:rStyle w:val="bumpedfont15"/>
        </w:rPr>
        <w:lastRenderedPageBreak/>
        <w:t>Άριστο περιβάλλον εργασίας</w:t>
      </w:r>
    </w:p>
    <w:p w14:paraId="7C645D81" w14:textId="5D568BEA" w:rsidR="00F167E0" w:rsidRDefault="00F167E0" w:rsidP="00F167E0">
      <w:pPr>
        <w:numPr>
          <w:ilvl w:val="0"/>
          <w:numId w:val="7"/>
        </w:numPr>
      </w:pPr>
      <w:r>
        <w:t xml:space="preserve">Προοπτικές εξέλιξης </w:t>
      </w:r>
    </w:p>
    <w:p w14:paraId="5C4267E6" w14:textId="0BBC7B10" w:rsidR="007A6C3E" w:rsidRPr="007A6C3E" w:rsidRDefault="007A6C3E" w:rsidP="007A6C3E">
      <w:pPr>
        <w:numPr>
          <w:ilvl w:val="0"/>
          <w:numId w:val="7"/>
        </w:numPr>
        <w:rPr>
          <w:bCs/>
        </w:rPr>
      </w:pPr>
      <w:r w:rsidRPr="00B76BAD">
        <w:t xml:space="preserve">Κάρτα προνομίων της GEP, με σημαντικές παροχές υγείας </w:t>
      </w:r>
    </w:p>
    <w:p w14:paraId="31641E37" w14:textId="5098AEEC" w:rsidR="00723259" w:rsidRDefault="00723259" w:rsidP="00723259">
      <w:pPr>
        <w:rPr>
          <w:rStyle w:val="a6"/>
          <w:b w:val="0"/>
        </w:rPr>
      </w:pPr>
    </w:p>
    <w:p w14:paraId="0C7B7B97" w14:textId="77777777" w:rsidR="00F934B9" w:rsidRPr="002C4357" w:rsidRDefault="00F934B9" w:rsidP="00723259">
      <w:pPr>
        <w:rPr>
          <w:rStyle w:val="a6"/>
          <w:b w:val="0"/>
        </w:rPr>
      </w:pPr>
    </w:p>
    <w:p w14:paraId="68E803A9" w14:textId="77777777" w:rsidR="00723259" w:rsidRDefault="00723259" w:rsidP="00723259">
      <w:pPr>
        <w:rPr>
          <w:rStyle w:val="a6"/>
        </w:rPr>
      </w:pPr>
      <w:r w:rsidRPr="002C4357">
        <w:rPr>
          <w:rStyle w:val="a6"/>
        </w:rPr>
        <w:t>Στοιχεία Επικοινωνίας</w:t>
      </w:r>
      <w:r>
        <w:rPr>
          <w:rStyle w:val="a6"/>
        </w:rPr>
        <w:t>.</w:t>
      </w:r>
    </w:p>
    <w:p w14:paraId="27E168E0" w14:textId="77777777" w:rsidR="00723259" w:rsidRPr="00E62C73" w:rsidRDefault="00723259" w:rsidP="00723259">
      <w:pPr>
        <w:rPr>
          <w:rStyle w:val="a6"/>
          <w:b w:val="0"/>
        </w:rPr>
      </w:pPr>
      <w:r w:rsidRPr="00E62C73">
        <w:rPr>
          <w:rStyle w:val="a6"/>
          <w:b w:val="0"/>
        </w:rPr>
        <w:t>Τμήμα Ανθρώπινου Δυναμικού</w:t>
      </w:r>
    </w:p>
    <w:p w14:paraId="0D81243B" w14:textId="5185B674" w:rsidR="00723259" w:rsidRPr="00024478" w:rsidRDefault="00723259" w:rsidP="00723259">
      <w:pPr>
        <w:rPr>
          <w:rStyle w:val="a6"/>
          <w:b w:val="0"/>
        </w:rPr>
      </w:pPr>
      <w:r>
        <w:rPr>
          <w:rStyle w:val="a6"/>
          <w:b w:val="0"/>
          <w:lang w:val="en-US"/>
        </w:rPr>
        <w:t>E</w:t>
      </w:r>
      <w:r w:rsidRPr="00024478">
        <w:rPr>
          <w:rStyle w:val="a6"/>
          <w:b w:val="0"/>
        </w:rPr>
        <w:t>-</w:t>
      </w:r>
      <w:r>
        <w:rPr>
          <w:rStyle w:val="a6"/>
          <w:b w:val="0"/>
          <w:lang w:val="en-US"/>
        </w:rPr>
        <w:t>mail</w:t>
      </w:r>
      <w:r w:rsidRPr="00024478">
        <w:rPr>
          <w:rStyle w:val="a6"/>
          <w:b w:val="0"/>
        </w:rPr>
        <w:t xml:space="preserve">: </w:t>
      </w:r>
      <w:proofErr w:type="spellStart"/>
      <w:r w:rsidR="00670EA7">
        <w:rPr>
          <w:rStyle w:val="-"/>
          <w:lang w:val="en-US"/>
        </w:rPr>
        <w:t>nakou</w:t>
      </w:r>
      <w:proofErr w:type="spellEnd"/>
      <w:r w:rsidR="00670EA7" w:rsidRPr="00024478">
        <w:rPr>
          <w:rStyle w:val="-"/>
        </w:rPr>
        <w:t>@</w:t>
      </w:r>
      <w:proofErr w:type="spellStart"/>
      <w:r w:rsidR="00670EA7">
        <w:rPr>
          <w:rStyle w:val="-"/>
          <w:lang w:val="en-US"/>
        </w:rPr>
        <w:t>gepgroup</w:t>
      </w:r>
      <w:proofErr w:type="spellEnd"/>
      <w:r w:rsidR="00670EA7" w:rsidRPr="00024478">
        <w:rPr>
          <w:rStyle w:val="-"/>
        </w:rPr>
        <w:t>.</w:t>
      </w:r>
      <w:r w:rsidR="00670EA7">
        <w:rPr>
          <w:rStyle w:val="-"/>
          <w:lang w:val="en-US"/>
        </w:rPr>
        <w:t>gr</w:t>
      </w:r>
    </w:p>
    <w:p w14:paraId="2E57B085" w14:textId="158C3ACA" w:rsidR="00723259" w:rsidRPr="00AB2DBC" w:rsidRDefault="00723259" w:rsidP="00723259">
      <w:pPr>
        <w:rPr>
          <w:rStyle w:val="a6"/>
          <w:b w:val="0"/>
        </w:rPr>
      </w:pPr>
      <w:r>
        <w:rPr>
          <w:rStyle w:val="a6"/>
          <w:b w:val="0"/>
          <w:lang w:val="en-US"/>
        </w:rPr>
        <w:t>T</w:t>
      </w:r>
      <w:proofErr w:type="spellStart"/>
      <w:r>
        <w:rPr>
          <w:rStyle w:val="a6"/>
          <w:b w:val="0"/>
        </w:rPr>
        <w:t>ηλ</w:t>
      </w:r>
      <w:proofErr w:type="spellEnd"/>
      <w:r>
        <w:rPr>
          <w:rStyle w:val="a6"/>
          <w:b w:val="0"/>
        </w:rPr>
        <w:t>: 211-18828</w:t>
      </w:r>
      <w:r w:rsidR="00F934B9">
        <w:rPr>
          <w:rStyle w:val="a6"/>
          <w:b w:val="0"/>
        </w:rPr>
        <w:t>91</w:t>
      </w:r>
    </w:p>
    <w:p w14:paraId="751BA3EC" w14:textId="77777777" w:rsidR="00CF1416" w:rsidRPr="00670EA7" w:rsidRDefault="00CF1416" w:rsidP="00670EA7">
      <w:pPr>
        <w:pStyle w:val="s4"/>
        <w:spacing w:before="0" w:beforeAutospacing="0" w:after="150" w:afterAutospacing="0"/>
        <w:ind w:left="720"/>
        <w:rPr>
          <w:rFonts w:eastAsia="Times New Roman" w:cs="Times New Roman"/>
          <w:lang w:val="en-US" w:eastAsia="el-GR"/>
        </w:rPr>
      </w:pPr>
    </w:p>
    <w:sectPr w:rsidR="00CF1416" w:rsidRPr="00670EA7" w:rsidSect="00642B81">
      <w:headerReference w:type="default" r:id="rId7"/>
      <w:footerReference w:type="default" r:id="rId8"/>
      <w:headerReference w:type="first" r:id="rId9"/>
      <w:pgSz w:w="11906" w:h="16838"/>
      <w:pgMar w:top="1418" w:right="1418" w:bottom="1418" w:left="1418" w:header="567"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D5E01" w14:textId="77777777" w:rsidR="00E90DE7" w:rsidRDefault="00E90DE7" w:rsidP="009D07BE">
      <w:pPr>
        <w:spacing w:after="0" w:line="240" w:lineRule="auto"/>
      </w:pPr>
      <w:r>
        <w:separator/>
      </w:r>
    </w:p>
  </w:endnote>
  <w:endnote w:type="continuationSeparator" w:id="0">
    <w:p w14:paraId="297C2E72" w14:textId="77777777" w:rsidR="00E90DE7" w:rsidRDefault="00E90DE7" w:rsidP="009D0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97DE" w14:textId="77777777" w:rsidR="00B220CE" w:rsidRDefault="00AE422F">
    <w:pPr>
      <w:pStyle w:val="a4"/>
    </w:pPr>
    <w:r w:rsidRPr="00AE422F">
      <w:rPr>
        <w:noProof/>
      </w:rPr>
      <w:drawing>
        <wp:anchor distT="0" distB="0" distL="114300" distR="114300" simplePos="0" relativeHeight="251669504" behindDoc="0" locked="0" layoutInCell="1" allowOverlap="1" wp14:anchorId="56CAA2C5" wp14:editId="36D34CF6">
          <wp:simplePos x="0" y="0"/>
          <wp:positionH relativeFrom="page">
            <wp:align>right</wp:align>
          </wp:positionH>
          <wp:positionV relativeFrom="paragraph">
            <wp:posOffset>797805</wp:posOffset>
          </wp:positionV>
          <wp:extent cx="7543800" cy="253755"/>
          <wp:effectExtent l="0" t="0" r="0" b="0"/>
          <wp:wrapNone/>
          <wp:docPr id="3" name="Εικόνα 3" descr="C:\Users\karouta\AppData\Local\Temp\Rar$DIa0.978\GEP_powerpoint_inne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routa\AppData\Local\Temp\Rar$DIa0.978\GEP_powerpoint_innerFoot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5375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BC91" w14:textId="77777777" w:rsidR="00E90DE7" w:rsidRDefault="00E90DE7" w:rsidP="009D07BE">
      <w:pPr>
        <w:spacing w:after="0" w:line="240" w:lineRule="auto"/>
      </w:pPr>
      <w:r>
        <w:separator/>
      </w:r>
    </w:p>
  </w:footnote>
  <w:footnote w:type="continuationSeparator" w:id="0">
    <w:p w14:paraId="3F6F68BE" w14:textId="77777777" w:rsidR="00E90DE7" w:rsidRDefault="00E90DE7" w:rsidP="009D0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B893" w14:textId="3FA90EC6" w:rsidR="00E6642C" w:rsidRPr="004A43B9" w:rsidRDefault="00642B81" w:rsidP="00E6642C">
    <w:pPr>
      <w:pStyle w:val="a3"/>
      <w:tabs>
        <w:tab w:val="clear" w:pos="4153"/>
        <w:tab w:val="clear" w:pos="8306"/>
        <w:tab w:val="center" w:pos="3828"/>
        <w:tab w:val="left" w:pos="6096"/>
        <w:tab w:val="right" w:pos="7088"/>
      </w:tabs>
      <w:ind w:right="-666" w:firstLine="7088"/>
      <w:rPr>
        <w:rFonts w:cstheme="minorHAnsi"/>
        <w:sz w:val="18"/>
      </w:rPr>
    </w:pPr>
    <w:bookmarkStart w:id="0" w:name="_Hlk528327491"/>
    <w:bookmarkStart w:id="1" w:name="_Hlk513732321"/>
    <w:r w:rsidRPr="004A43B9">
      <w:rPr>
        <w:rFonts w:cstheme="minorHAnsi"/>
        <w:noProof/>
      </w:rPr>
      <w:drawing>
        <wp:anchor distT="0" distB="0" distL="114300" distR="114300" simplePos="0" relativeHeight="251668480" behindDoc="1" locked="0" layoutInCell="1" allowOverlap="1" wp14:anchorId="7357AD2B" wp14:editId="059B3686">
          <wp:simplePos x="0" y="0"/>
          <wp:positionH relativeFrom="margin">
            <wp:align>left</wp:align>
          </wp:positionH>
          <wp:positionV relativeFrom="paragraph">
            <wp:posOffset>120802</wp:posOffset>
          </wp:positionV>
          <wp:extent cx="2160000" cy="560350"/>
          <wp:effectExtent l="0" t="0" r="0" b="0"/>
          <wp:wrapNone/>
          <wp:docPr id="21" name="Εικόνα 21" descr="6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64545"/>
                  <pic:cNvPicPr>
                    <a:picLocks noChangeAspect="1" noChangeArrowheads="1"/>
                  </pic:cNvPicPr>
                </pic:nvPicPr>
                <pic:blipFill rotWithShape="1">
                  <a:blip r:embed="rId1"/>
                  <a:srcRect b="24588"/>
                  <a:stretch/>
                </pic:blipFill>
                <pic:spPr bwMode="auto">
                  <a:xfrm>
                    <a:off x="0" y="0"/>
                    <a:ext cx="2160000" cy="560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A43B9">
      <w:rPr>
        <w:rFonts w:cstheme="minorHAnsi"/>
        <w:noProof/>
      </w:rPr>
      <mc:AlternateContent>
        <mc:Choice Requires="wps">
          <w:drawing>
            <wp:anchor distT="0" distB="0" distL="114300" distR="114300" simplePos="0" relativeHeight="251666432" behindDoc="0" locked="0" layoutInCell="1" allowOverlap="1" wp14:anchorId="2E87555F" wp14:editId="18E2FB2D">
              <wp:simplePos x="0" y="0"/>
              <wp:positionH relativeFrom="column">
                <wp:posOffset>4333875</wp:posOffset>
              </wp:positionH>
              <wp:positionV relativeFrom="paragraph">
                <wp:posOffset>-19050</wp:posOffset>
              </wp:positionV>
              <wp:extent cx="635" cy="807085"/>
              <wp:effectExtent l="9525" t="9525" r="18415" b="1206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07085"/>
                      </a:xfrm>
                      <a:prstGeom prst="straightConnector1">
                        <a:avLst/>
                      </a:prstGeom>
                      <a:noFill/>
                      <a:ln w="19050">
                        <a:solidFill>
                          <a:schemeClr val="accent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691BA6" id="_x0000_t32" coordsize="21600,21600" o:spt="32" o:oned="t" path="m,l21600,21600e" filled="f">
              <v:path arrowok="t" fillok="f" o:connecttype="none"/>
              <o:lock v:ext="edit" shapetype="t"/>
            </v:shapetype>
            <v:shape id="AutoShape 11" o:spid="_x0000_s1026" type="#_x0000_t32" style="position:absolute;margin-left:341.25pt;margin-top:-1.5pt;width:.05pt;height:6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" strokecolor="#2f5496 [2404]" strokeweight="1.5pt"/>
          </w:pict>
        </mc:Fallback>
      </mc:AlternateContent>
    </w:r>
    <w:bookmarkEnd w:id="0"/>
    <w:bookmarkEnd w:id="1"/>
    <w:r w:rsidR="00E6642C">
      <w:rPr>
        <w:rFonts w:cstheme="minorHAnsi"/>
        <w:sz w:val="18"/>
      </w:rPr>
      <w:t xml:space="preserve">Σάμου 51 &amp; </w:t>
    </w:r>
    <w:proofErr w:type="spellStart"/>
    <w:r w:rsidR="00E6642C">
      <w:rPr>
        <w:rFonts w:cstheme="minorHAnsi"/>
        <w:sz w:val="18"/>
      </w:rPr>
      <w:t>Φραγκοκκλησιάς</w:t>
    </w:r>
    <w:proofErr w:type="spellEnd"/>
  </w:p>
  <w:p w14:paraId="438FEBAB" w14:textId="77777777" w:rsidR="00E6642C" w:rsidRPr="004A43B9" w:rsidRDefault="00E6642C" w:rsidP="00E6642C">
    <w:pPr>
      <w:pStyle w:val="a3"/>
      <w:tabs>
        <w:tab w:val="clear" w:pos="4153"/>
        <w:tab w:val="clear" w:pos="8306"/>
        <w:tab w:val="center" w:pos="3828"/>
        <w:tab w:val="left" w:pos="6096"/>
        <w:tab w:val="right" w:pos="7088"/>
      </w:tabs>
      <w:ind w:right="-666" w:firstLine="7088"/>
      <w:rPr>
        <w:rFonts w:cstheme="minorHAnsi"/>
        <w:sz w:val="18"/>
      </w:rPr>
    </w:pPr>
    <w:r>
      <w:rPr>
        <w:rFonts w:cstheme="minorHAnsi"/>
        <w:sz w:val="18"/>
      </w:rPr>
      <w:t xml:space="preserve">151 25 </w:t>
    </w:r>
    <w:r w:rsidRPr="004A43B9">
      <w:rPr>
        <w:rFonts w:cstheme="minorHAnsi"/>
        <w:sz w:val="18"/>
      </w:rPr>
      <w:t xml:space="preserve"> </w:t>
    </w:r>
    <w:r>
      <w:rPr>
        <w:rFonts w:cstheme="minorHAnsi"/>
        <w:sz w:val="18"/>
      </w:rPr>
      <w:t>Μαρούσι</w:t>
    </w:r>
    <w:r w:rsidRPr="004A43B9">
      <w:rPr>
        <w:rFonts w:cstheme="minorHAnsi"/>
        <w:sz w:val="18"/>
      </w:rPr>
      <w:t>,</w:t>
    </w:r>
  </w:p>
  <w:p w14:paraId="0350DA2A" w14:textId="77777777" w:rsidR="00E6642C" w:rsidRPr="004A43B9" w:rsidRDefault="00E6642C" w:rsidP="00E6642C">
    <w:pPr>
      <w:pStyle w:val="a3"/>
      <w:ind w:right="-666" w:firstLine="7088"/>
      <w:rPr>
        <w:rFonts w:cstheme="minorHAnsi"/>
        <w:sz w:val="18"/>
      </w:rPr>
    </w:pPr>
    <w:r w:rsidRPr="004A43B9">
      <w:rPr>
        <w:rFonts w:cstheme="minorHAnsi"/>
        <w:sz w:val="18"/>
      </w:rPr>
      <w:t>Αθήνα, Ελλάδα</w:t>
    </w:r>
  </w:p>
  <w:p w14:paraId="4FCE24F8" w14:textId="77777777" w:rsidR="00E6642C" w:rsidRPr="005F5D88" w:rsidRDefault="00E6642C" w:rsidP="00E6642C">
    <w:pPr>
      <w:pStyle w:val="a3"/>
      <w:ind w:right="-666" w:firstLine="7088"/>
      <w:rPr>
        <w:rFonts w:cstheme="minorHAnsi"/>
        <w:sz w:val="18"/>
      </w:rPr>
    </w:pPr>
    <w:r w:rsidRPr="004A43B9">
      <w:rPr>
        <w:rFonts w:cstheme="minorHAnsi"/>
        <w:noProof/>
        <w:sz w:val="18"/>
      </w:rPr>
      <w:t>Τ</w:t>
    </w:r>
    <w:r w:rsidRPr="005F5D88">
      <w:rPr>
        <w:rFonts w:cstheme="minorHAnsi"/>
        <w:noProof/>
        <w:sz w:val="18"/>
      </w:rPr>
      <w:t>.</w:t>
    </w:r>
    <w:r>
      <w:rPr>
        <w:rFonts w:cstheme="minorHAnsi"/>
        <w:sz w:val="18"/>
      </w:rPr>
      <w:t xml:space="preserve"> </w:t>
    </w:r>
    <w:r w:rsidRPr="005F5D88">
      <w:rPr>
        <w:rFonts w:cstheme="minorHAnsi"/>
        <w:sz w:val="18"/>
      </w:rPr>
      <w:t>21</w:t>
    </w:r>
    <w:r w:rsidRPr="00642B81">
      <w:rPr>
        <w:rFonts w:cstheme="minorHAnsi"/>
        <w:sz w:val="18"/>
      </w:rPr>
      <w:t xml:space="preserve"> </w:t>
    </w:r>
    <w:r>
      <w:rPr>
        <w:rFonts w:cstheme="minorHAnsi"/>
        <w:sz w:val="18"/>
      </w:rPr>
      <w:t>0</w:t>
    </w:r>
    <w:r w:rsidRPr="005F5D88">
      <w:rPr>
        <w:rFonts w:cstheme="minorHAnsi"/>
        <w:sz w:val="18"/>
      </w:rPr>
      <w:t>940 5866</w:t>
    </w:r>
  </w:p>
  <w:p w14:paraId="326D2247" w14:textId="77777777" w:rsidR="00E6642C" w:rsidRPr="005F5D88" w:rsidRDefault="00E6642C" w:rsidP="00E6642C">
    <w:pPr>
      <w:pStyle w:val="a3"/>
      <w:ind w:right="-666" w:firstLine="7088"/>
      <w:rPr>
        <w:rFonts w:cstheme="minorHAnsi"/>
        <w:sz w:val="18"/>
      </w:rPr>
    </w:pPr>
    <w:r w:rsidRPr="004A43B9">
      <w:rPr>
        <w:rFonts w:cstheme="minorHAnsi"/>
        <w:noProof/>
        <w:sz w:val="18"/>
        <w:lang w:val="en-US"/>
      </w:rPr>
      <w:t>F</w:t>
    </w:r>
    <w:r w:rsidRPr="005F5D88">
      <w:rPr>
        <w:rFonts w:cstheme="minorHAnsi"/>
        <w:noProof/>
        <w:sz w:val="18"/>
      </w:rPr>
      <w:t>.</w:t>
    </w:r>
    <w:r>
      <w:rPr>
        <w:rFonts w:cstheme="minorHAnsi"/>
        <w:sz w:val="18"/>
      </w:rPr>
      <w:t xml:space="preserve"> </w:t>
    </w:r>
    <w:r w:rsidRPr="005F5D88">
      <w:rPr>
        <w:rFonts w:cstheme="minorHAnsi"/>
        <w:sz w:val="18"/>
      </w:rPr>
      <w:t>21</w:t>
    </w:r>
    <w:r w:rsidRPr="00642B81">
      <w:rPr>
        <w:rFonts w:cstheme="minorHAnsi"/>
        <w:sz w:val="18"/>
      </w:rPr>
      <w:t xml:space="preserve"> </w:t>
    </w:r>
    <w:r>
      <w:rPr>
        <w:rFonts w:cstheme="minorHAnsi"/>
        <w:sz w:val="18"/>
      </w:rPr>
      <w:t>0</w:t>
    </w:r>
    <w:r w:rsidRPr="005F5D88">
      <w:rPr>
        <w:rFonts w:cstheme="minorHAnsi"/>
        <w:sz w:val="18"/>
      </w:rPr>
      <w:t>948 0508</w:t>
    </w:r>
  </w:p>
  <w:p w14:paraId="1FC8C2A8" w14:textId="77777777" w:rsidR="00E6642C" w:rsidRPr="005F5D88" w:rsidRDefault="00E6642C" w:rsidP="00E6642C">
    <w:pPr>
      <w:pStyle w:val="a3"/>
      <w:ind w:right="-666" w:firstLine="7088"/>
      <w:rPr>
        <w:rFonts w:cstheme="minorHAnsi"/>
      </w:rPr>
    </w:pPr>
    <w:r w:rsidRPr="004A43B9">
      <w:rPr>
        <w:rFonts w:cstheme="minorHAnsi"/>
        <w:sz w:val="18"/>
        <w:lang w:val="en-US"/>
      </w:rPr>
      <w:t>W</w:t>
    </w:r>
    <w:r w:rsidRPr="005F5D88">
      <w:rPr>
        <w:rFonts w:cstheme="minorHAnsi"/>
        <w:sz w:val="18"/>
      </w:rPr>
      <w:t>.</w:t>
    </w:r>
    <w:r w:rsidRPr="005F5D88">
      <w:rPr>
        <w:rFonts w:cstheme="minorHAnsi"/>
        <w:noProof/>
        <w:sz w:val="18"/>
      </w:rPr>
      <w:t xml:space="preserve"> </w:t>
    </w:r>
    <w:hyperlink r:id="rId2" w:history="1">
      <w:r w:rsidRPr="00C86587">
        <w:rPr>
          <w:rStyle w:val="-"/>
          <w:rFonts w:cstheme="minorHAnsi"/>
          <w:sz w:val="18"/>
          <w:lang w:val="en-US"/>
        </w:rPr>
        <w:t>www</w:t>
      </w:r>
      <w:r w:rsidRPr="00C86587">
        <w:rPr>
          <w:rStyle w:val="-"/>
          <w:rFonts w:cstheme="minorHAnsi"/>
          <w:sz w:val="18"/>
        </w:rPr>
        <w:t>.</w:t>
      </w:r>
      <w:proofErr w:type="spellStart"/>
      <w:r w:rsidRPr="00C86587">
        <w:rPr>
          <w:rStyle w:val="-"/>
          <w:rFonts w:cstheme="minorHAnsi"/>
          <w:sz w:val="18"/>
          <w:lang w:val="en-US"/>
        </w:rPr>
        <w:t>gepgroup</w:t>
      </w:r>
      <w:proofErr w:type="spellEnd"/>
      <w:r w:rsidRPr="00C86587">
        <w:rPr>
          <w:rStyle w:val="-"/>
          <w:rFonts w:cstheme="minorHAnsi"/>
          <w:sz w:val="18"/>
        </w:rPr>
        <w:t>.</w:t>
      </w:r>
      <w:r w:rsidRPr="00C86587">
        <w:rPr>
          <w:rStyle w:val="-"/>
          <w:rFonts w:cstheme="minorHAnsi"/>
          <w:sz w:val="18"/>
          <w:lang w:val="en-US"/>
        </w:rPr>
        <w:t>gr</w:t>
      </w:r>
    </w:hyperlink>
  </w:p>
  <w:p w14:paraId="4FFA9FD5" w14:textId="73E057BB" w:rsidR="00CF1416" w:rsidRDefault="00CF1416" w:rsidP="00E6642C">
    <w:pPr>
      <w:pStyle w:val="a3"/>
      <w:tabs>
        <w:tab w:val="clear" w:pos="4153"/>
        <w:tab w:val="clear" w:pos="8306"/>
        <w:tab w:val="center" w:pos="3828"/>
        <w:tab w:val="left" w:pos="6096"/>
        <w:tab w:val="right" w:pos="7088"/>
      </w:tabs>
      <w:ind w:right="-666" w:firstLine="708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1082" w14:textId="77777777" w:rsidR="009D07BE" w:rsidRDefault="009D07BE" w:rsidP="009D07BE">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E9A"/>
    <w:multiLevelType w:val="hybridMultilevel"/>
    <w:tmpl w:val="98F6BC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E34E9"/>
    <w:multiLevelType w:val="hybridMultilevel"/>
    <w:tmpl w:val="3C7CD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170737E"/>
    <w:multiLevelType w:val="multilevel"/>
    <w:tmpl w:val="EA92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16BEC"/>
    <w:multiLevelType w:val="multilevel"/>
    <w:tmpl w:val="0408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FB54715"/>
    <w:multiLevelType w:val="hybridMultilevel"/>
    <w:tmpl w:val="EAD2FB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4B0EEB"/>
    <w:multiLevelType w:val="multilevel"/>
    <w:tmpl w:val="4CFE3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B5603A"/>
    <w:multiLevelType w:val="hybridMultilevel"/>
    <w:tmpl w:val="BE9E3B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15:restartNumberingAfterBreak="0">
    <w:nsid w:val="77B11A3E"/>
    <w:multiLevelType w:val="hybridMultilevel"/>
    <w:tmpl w:val="3B349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CFB6B7A"/>
    <w:multiLevelType w:val="hybridMultilevel"/>
    <w:tmpl w:val="BC907A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2"/>
  </w:num>
  <w:num w:numId="5">
    <w:abstractNumId w:val="4"/>
  </w:num>
  <w:num w:numId="6">
    <w:abstractNumId w:val="0"/>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7BE"/>
    <w:rsid w:val="00004640"/>
    <w:rsid w:val="00024478"/>
    <w:rsid w:val="00024F05"/>
    <w:rsid w:val="00033E5C"/>
    <w:rsid w:val="000766E0"/>
    <w:rsid w:val="000A619B"/>
    <w:rsid w:val="00191514"/>
    <w:rsid w:val="00193491"/>
    <w:rsid w:val="001E3815"/>
    <w:rsid w:val="002367D4"/>
    <w:rsid w:val="003003FC"/>
    <w:rsid w:val="00356DC9"/>
    <w:rsid w:val="003A0E06"/>
    <w:rsid w:val="003D4DBC"/>
    <w:rsid w:val="004412C4"/>
    <w:rsid w:val="004D0E18"/>
    <w:rsid w:val="005C57AF"/>
    <w:rsid w:val="005F50E2"/>
    <w:rsid w:val="00642B81"/>
    <w:rsid w:val="00670EA7"/>
    <w:rsid w:val="006A72F3"/>
    <w:rsid w:val="006E4683"/>
    <w:rsid w:val="00723259"/>
    <w:rsid w:val="00760F11"/>
    <w:rsid w:val="007A6C3E"/>
    <w:rsid w:val="00814725"/>
    <w:rsid w:val="008B637F"/>
    <w:rsid w:val="00945BAB"/>
    <w:rsid w:val="009973CE"/>
    <w:rsid w:val="009C7CC2"/>
    <w:rsid w:val="009D07BE"/>
    <w:rsid w:val="009F2CBF"/>
    <w:rsid w:val="00A26FBF"/>
    <w:rsid w:val="00AB2DBC"/>
    <w:rsid w:val="00AE422F"/>
    <w:rsid w:val="00B220CE"/>
    <w:rsid w:val="00B822B2"/>
    <w:rsid w:val="00BC2139"/>
    <w:rsid w:val="00C04538"/>
    <w:rsid w:val="00C07A7C"/>
    <w:rsid w:val="00CF1416"/>
    <w:rsid w:val="00D36135"/>
    <w:rsid w:val="00D56872"/>
    <w:rsid w:val="00D87172"/>
    <w:rsid w:val="00DB5604"/>
    <w:rsid w:val="00E07941"/>
    <w:rsid w:val="00E6642C"/>
    <w:rsid w:val="00E90DE7"/>
    <w:rsid w:val="00E935C1"/>
    <w:rsid w:val="00F167E0"/>
    <w:rsid w:val="00F36B43"/>
    <w:rsid w:val="00F3704C"/>
    <w:rsid w:val="00F934B9"/>
    <w:rsid w:val="00FD53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05CFF"/>
  <w15:chartTrackingRefBased/>
  <w15:docId w15:val="{250770B2-F417-4BC4-BACF-D6D24CD3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259"/>
    <w:pPr>
      <w:spacing w:after="200" w:line="276" w:lineRule="auto"/>
    </w:pPr>
    <w:rPr>
      <w:rFonts w:ascii="Calibri" w:eastAsia="Times New Roman" w:hAnsi="Calibri" w:cs="Times New Roman"/>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07BE"/>
    <w:pPr>
      <w:tabs>
        <w:tab w:val="center" w:pos="4153"/>
        <w:tab w:val="right" w:pos="8306"/>
      </w:tabs>
      <w:spacing w:after="0" w:line="240" w:lineRule="auto"/>
    </w:pPr>
  </w:style>
  <w:style w:type="character" w:customStyle="1" w:styleId="Char">
    <w:name w:val="Κεφαλίδα Char"/>
    <w:basedOn w:val="a0"/>
    <w:link w:val="a3"/>
    <w:uiPriority w:val="99"/>
    <w:rsid w:val="009D07BE"/>
  </w:style>
  <w:style w:type="paragraph" w:styleId="a4">
    <w:name w:val="footer"/>
    <w:basedOn w:val="a"/>
    <w:link w:val="Char0"/>
    <w:uiPriority w:val="99"/>
    <w:unhideWhenUsed/>
    <w:rsid w:val="009D07BE"/>
    <w:pPr>
      <w:tabs>
        <w:tab w:val="center" w:pos="4153"/>
        <w:tab w:val="right" w:pos="8306"/>
      </w:tabs>
      <w:spacing w:after="0" w:line="240" w:lineRule="auto"/>
    </w:pPr>
  </w:style>
  <w:style w:type="character" w:customStyle="1" w:styleId="Char0">
    <w:name w:val="Υποσέλιδο Char"/>
    <w:basedOn w:val="a0"/>
    <w:link w:val="a4"/>
    <w:uiPriority w:val="99"/>
    <w:rsid w:val="009D07BE"/>
  </w:style>
  <w:style w:type="paragraph" w:styleId="a5">
    <w:name w:val="List Paragraph"/>
    <w:basedOn w:val="a"/>
    <w:uiPriority w:val="34"/>
    <w:qFormat/>
    <w:rsid w:val="004412C4"/>
    <w:pPr>
      <w:ind w:left="720"/>
      <w:contextualSpacing/>
    </w:pPr>
  </w:style>
  <w:style w:type="character" w:styleId="-">
    <w:name w:val="Hyperlink"/>
    <w:basedOn w:val="a0"/>
    <w:uiPriority w:val="99"/>
    <w:unhideWhenUsed/>
    <w:rsid w:val="00642B81"/>
    <w:rPr>
      <w:color w:val="0000FF"/>
      <w:u w:val="single"/>
    </w:rPr>
  </w:style>
  <w:style w:type="character" w:styleId="a6">
    <w:name w:val="Strong"/>
    <w:uiPriority w:val="22"/>
    <w:qFormat/>
    <w:rsid w:val="00723259"/>
    <w:rPr>
      <w:b/>
      <w:bCs/>
    </w:rPr>
  </w:style>
  <w:style w:type="character" w:styleId="a7">
    <w:name w:val="Unresolved Mention"/>
    <w:basedOn w:val="a0"/>
    <w:uiPriority w:val="99"/>
    <w:semiHidden/>
    <w:unhideWhenUsed/>
    <w:rsid w:val="00BC2139"/>
    <w:rPr>
      <w:color w:val="605E5C"/>
      <w:shd w:val="clear" w:color="auto" w:fill="E1DFDD"/>
    </w:rPr>
  </w:style>
  <w:style w:type="paragraph" w:customStyle="1" w:styleId="s4">
    <w:name w:val="s4"/>
    <w:basedOn w:val="a"/>
    <w:rsid w:val="00F167E0"/>
    <w:pPr>
      <w:spacing w:before="100" w:beforeAutospacing="1" w:after="100" w:afterAutospacing="1" w:line="240" w:lineRule="auto"/>
    </w:pPr>
    <w:rPr>
      <w:rFonts w:eastAsia="Calibri" w:cs="Calibri"/>
      <w:lang w:eastAsia="en-US"/>
    </w:rPr>
  </w:style>
  <w:style w:type="character" w:customStyle="1" w:styleId="bumpedfont15">
    <w:name w:val="bumpedfont15"/>
    <w:rsid w:val="00F167E0"/>
  </w:style>
  <w:style w:type="paragraph" w:styleId="Web">
    <w:name w:val="Normal (Web)"/>
    <w:basedOn w:val="a"/>
    <w:uiPriority w:val="99"/>
    <w:semiHidden/>
    <w:unhideWhenUsed/>
    <w:rsid w:val="00814725"/>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962720">
      <w:bodyDiv w:val="1"/>
      <w:marLeft w:val="0"/>
      <w:marRight w:val="0"/>
      <w:marTop w:val="0"/>
      <w:marBottom w:val="0"/>
      <w:divBdr>
        <w:top w:val="none" w:sz="0" w:space="0" w:color="auto"/>
        <w:left w:val="none" w:sz="0" w:space="0" w:color="auto"/>
        <w:bottom w:val="none" w:sz="0" w:space="0" w:color="auto"/>
        <w:right w:val="none" w:sz="0" w:space="0" w:color="auto"/>
      </w:divBdr>
    </w:div>
    <w:div w:id="1080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gepgroup.gr" TargetMode="External"/><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1507</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Garyfallia Karouta</dc:creator>
  <cp:keywords/>
  <dc:description/>
  <cp:lastModifiedBy>Συνοδινού Κονδυλία</cp:lastModifiedBy>
  <cp:revision>2</cp:revision>
  <cp:lastPrinted>2018-10-26T11:11:00Z</cp:lastPrinted>
  <dcterms:created xsi:type="dcterms:W3CDTF">2022-02-16T14:02:00Z</dcterms:created>
  <dcterms:modified xsi:type="dcterms:W3CDTF">2022-02-16T14:02:00Z</dcterms:modified>
</cp:coreProperties>
</file>