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Layout w:type="fixed"/>
        <w:tblCellMar>
          <w:left w:w="0" w:type="dxa"/>
          <w:right w:w="0" w:type="dxa"/>
        </w:tblCellMar>
        <w:tblLook w:val="0000"/>
      </w:tblPr>
      <w:tblGrid>
        <w:gridCol w:w="3969"/>
        <w:gridCol w:w="1701"/>
        <w:gridCol w:w="5103"/>
      </w:tblGrid>
      <w:tr w:rsidR="007E3ED3" w:rsidRPr="00C76BFB">
        <w:trPr>
          <w:trHeight w:val="283"/>
        </w:trPr>
        <w:tc>
          <w:tcPr>
            <w:tcW w:w="3969" w:type="dxa"/>
          </w:tcPr>
          <w:p w:rsidR="007E3ED3" w:rsidRPr="00C76BFB" w:rsidRDefault="006F5C9F" w:rsidP="00E64CAE">
            <w:pPr>
              <w:rPr>
                <w:rFonts w:ascii="Cf Garamond" w:hAnsi="Cf Garamond"/>
                <w:sz w:val="22"/>
                <w:szCs w:val="22"/>
              </w:rPr>
            </w:pPr>
            <w:r w:rsidRPr="00C76BFB">
              <w:rPr>
                <w:noProof/>
                <w:sz w:val="22"/>
                <w:szCs w:val="22"/>
              </w:rPr>
              <w:drawing>
                <wp:inline distT="0" distB="0" distL="0" distR="0">
                  <wp:extent cx="1207135" cy="1155801"/>
                  <wp:effectExtent l="19050" t="0" r="0" b="0"/>
                  <wp:docPr id="2" name="Εικόνα 4" descr="Λογότυπος ΠΠ Σφραγίδα Έγχρωμος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ς ΠΠ Σφραγίδα Έγχρωμος (JPEG)"/>
                          <pic:cNvPicPr>
                            <a:picLocks noChangeAspect="1" noChangeArrowheads="1"/>
                          </pic:cNvPicPr>
                        </pic:nvPicPr>
                        <pic:blipFill>
                          <a:blip r:embed="rId8" cstate="print"/>
                          <a:srcRect/>
                          <a:stretch>
                            <a:fillRect/>
                          </a:stretch>
                        </pic:blipFill>
                        <pic:spPr bwMode="auto">
                          <a:xfrm>
                            <a:off x="0" y="0"/>
                            <a:ext cx="1207135" cy="1155801"/>
                          </a:xfrm>
                          <a:prstGeom prst="rect">
                            <a:avLst/>
                          </a:prstGeom>
                          <a:noFill/>
                          <a:ln w="9525">
                            <a:noFill/>
                            <a:miter lim="800000"/>
                            <a:headEnd/>
                            <a:tailEnd/>
                          </a:ln>
                        </pic:spPr>
                      </pic:pic>
                    </a:graphicData>
                  </a:graphic>
                </wp:inline>
              </w:drawing>
            </w:r>
          </w:p>
        </w:tc>
        <w:tc>
          <w:tcPr>
            <w:tcW w:w="1701" w:type="dxa"/>
          </w:tcPr>
          <w:p w:rsidR="007E3ED3" w:rsidRPr="00C76BFB" w:rsidRDefault="007E3ED3" w:rsidP="00EF7A4F">
            <w:pPr>
              <w:rPr>
                <w:rFonts w:ascii="Cf Garamond" w:hAnsi="Cf Garamond"/>
                <w:sz w:val="22"/>
                <w:szCs w:val="22"/>
              </w:rPr>
            </w:pPr>
          </w:p>
        </w:tc>
        <w:tc>
          <w:tcPr>
            <w:tcW w:w="5103" w:type="dxa"/>
          </w:tcPr>
          <w:p w:rsidR="007E3ED3" w:rsidRPr="00C76BFB" w:rsidRDefault="006F5C9F" w:rsidP="00334B0C">
            <w:pPr>
              <w:spacing w:before="80" w:afterLines="80" w:line="20" w:lineRule="atLeast"/>
              <w:rPr>
                <w:sz w:val="22"/>
                <w:szCs w:val="22"/>
                <w:lang w:val="en-US"/>
              </w:rPr>
            </w:pPr>
            <w:r w:rsidRPr="00C76BFB">
              <w:rPr>
                <w:noProof/>
                <w:sz w:val="22"/>
                <w:szCs w:val="22"/>
              </w:rPr>
              <w:drawing>
                <wp:anchor distT="0" distB="0" distL="114300" distR="114300" simplePos="0" relativeHeight="251657728" behindDoc="0" locked="0" layoutInCell="1" allowOverlap="1">
                  <wp:simplePos x="0" y="0"/>
                  <wp:positionH relativeFrom="column">
                    <wp:posOffset>671195</wp:posOffset>
                  </wp:positionH>
                  <wp:positionV relativeFrom="paragraph">
                    <wp:posOffset>7620</wp:posOffset>
                  </wp:positionV>
                  <wp:extent cx="1350010" cy="993140"/>
                  <wp:effectExtent l="19050" t="0" r="2540" b="0"/>
                  <wp:wrapSquare wrapText="bothSides"/>
                  <wp:docPr id="3" name="Εικόνα 3"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7"/>
                          <pic:cNvPicPr>
                            <a:picLocks noChangeAspect="1" noChangeArrowheads="1"/>
                          </pic:cNvPicPr>
                        </pic:nvPicPr>
                        <pic:blipFill>
                          <a:blip r:embed="rId9" cstate="print"/>
                          <a:srcRect/>
                          <a:stretch>
                            <a:fillRect/>
                          </a:stretch>
                        </pic:blipFill>
                        <pic:spPr bwMode="auto">
                          <a:xfrm>
                            <a:off x="0" y="0"/>
                            <a:ext cx="1350010" cy="993140"/>
                          </a:xfrm>
                          <a:prstGeom prst="rect">
                            <a:avLst/>
                          </a:prstGeom>
                          <a:noFill/>
                          <a:ln w="9525">
                            <a:noFill/>
                            <a:miter lim="800000"/>
                            <a:headEnd/>
                            <a:tailEnd/>
                          </a:ln>
                        </pic:spPr>
                      </pic:pic>
                    </a:graphicData>
                  </a:graphic>
                </wp:anchor>
              </w:drawing>
            </w:r>
          </w:p>
          <w:p w:rsidR="007E3ED3" w:rsidRPr="00C76BFB" w:rsidRDefault="007E3ED3" w:rsidP="00544C9C">
            <w:pPr>
              <w:ind w:left="3690"/>
              <w:rPr>
                <w:rFonts w:ascii="Cf Garamond" w:hAnsi="Cf Garamond"/>
                <w:sz w:val="22"/>
                <w:szCs w:val="22"/>
                <w:lang w:val="fr-FR"/>
              </w:rPr>
            </w:pPr>
          </w:p>
        </w:tc>
      </w:tr>
    </w:tbl>
    <w:p w:rsidR="006A5A26" w:rsidRPr="00C76BFB" w:rsidRDefault="006A5A26" w:rsidP="006A5A26">
      <w:pPr>
        <w:autoSpaceDE w:val="0"/>
        <w:autoSpaceDN w:val="0"/>
        <w:adjustRightInd w:val="0"/>
        <w:spacing w:line="360" w:lineRule="auto"/>
        <w:jc w:val="center"/>
        <w:rPr>
          <w:rFonts w:asciiTheme="minorHAnsi" w:hAnsiTheme="minorHAnsi" w:cstheme="minorHAnsi"/>
          <w:color w:val="000000"/>
          <w:sz w:val="22"/>
          <w:szCs w:val="22"/>
        </w:rPr>
      </w:pPr>
      <w:r w:rsidRPr="00C76BFB">
        <w:rPr>
          <w:rFonts w:asciiTheme="minorHAnsi" w:hAnsiTheme="minorHAnsi" w:cstheme="minorHAnsi"/>
          <w:color w:val="000000"/>
          <w:sz w:val="22"/>
          <w:szCs w:val="22"/>
        </w:rPr>
        <w:t>ΠΑΝΕΠΙΣΤΗΜΙΟ ΠΑΤΡΩΝ</w:t>
      </w:r>
    </w:p>
    <w:p w:rsidR="00531CD6" w:rsidRPr="001B62CE" w:rsidRDefault="00531CD6" w:rsidP="00531CD6">
      <w:pPr>
        <w:spacing w:line="309" w:lineRule="auto"/>
        <w:ind w:left="2737" w:hanging="2723"/>
        <w:jc w:val="center"/>
        <w:rPr>
          <w:sz w:val="28"/>
        </w:rPr>
      </w:pPr>
      <w:r w:rsidRPr="008D6F0A">
        <w:rPr>
          <w:sz w:val="28"/>
        </w:rPr>
        <w:t xml:space="preserve">ΤΜΗΜΑ </w:t>
      </w:r>
      <w:r>
        <w:rPr>
          <w:sz w:val="28"/>
        </w:rPr>
        <w:t>ΙΣΤΟΡΙΑΣ-ΑΡΧΑΙΟΛΟΓΙΑΣ</w:t>
      </w:r>
      <w:r w:rsidRPr="001B62CE">
        <w:rPr>
          <w:sz w:val="28"/>
        </w:rPr>
        <w:t xml:space="preserve"> </w:t>
      </w:r>
      <w:r>
        <w:rPr>
          <w:sz w:val="28"/>
        </w:rPr>
        <w:t>(ΠΡΩΗΝ ΔΠΠΝΤ)</w:t>
      </w:r>
    </w:p>
    <w:p w:rsidR="006A5A26" w:rsidRPr="00C76BFB" w:rsidRDefault="006A5A26" w:rsidP="006A5A26">
      <w:pPr>
        <w:autoSpaceDE w:val="0"/>
        <w:autoSpaceDN w:val="0"/>
        <w:adjustRightInd w:val="0"/>
        <w:spacing w:line="360" w:lineRule="auto"/>
        <w:jc w:val="center"/>
        <w:rPr>
          <w:rFonts w:asciiTheme="minorHAnsi" w:hAnsiTheme="minorHAnsi" w:cstheme="minorHAnsi"/>
          <w:b/>
          <w:bCs/>
          <w:color w:val="000000"/>
          <w:sz w:val="22"/>
          <w:szCs w:val="22"/>
        </w:rPr>
      </w:pPr>
      <w:r w:rsidRPr="00C76BFB">
        <w:rPr>
          <w:rFonts w:asciiTheme="minorHAnsi" w:hAnsiTheme="minorHAnsi" w:cstheme="minorHAnsi"/>
          <w:b/>
          <w:bCs/>
          <w:color w:val="000000"/>
          <w:sz w:val="22"/>
          <w:szCs w:val="22"/>
        </w:rPr>
        <w:t>ΠΡΟΓΡΑΜΜΑ ΠΡΑΚΤΙΚΗΣ ΑΣΚΗΣΗΣ</w:t>
      </w:r>
    </w:p>
    <w:p w:rsidR="006A5A26" w:rsidRPr="00C76BFB" w:rsidRDefault="006A5A26" w:rsidP="006A5A26">
      <w:pPr>
        <w:autoSpaceDE w:val="0"/>
        <w:autoSpaceDN w:val="0"/>
        <w:adjustRightInd w:val="0"/>
        <w:spacing w:line="360" w:lineRule="auto"/>
        <w:jc w:val="center"/>
        <w:rPr>
          <w:rFonts w:asciiTheme="minorHAnsi" w:hAnsiTheme="minorHAnsi" w:cstheme="minorHAnsi"/>
          <w:color w:val="000000"/>
          <w:sz w:val="22"/>
          <w:szCs w:val="22"/>
        </w:rPr>
      </w:pPr>
      <w:r w:rsidRPr="00C76BFB">
        <w:rPr>
          <w:rFonts w:asciiTheme="minorHAnsi" w:hAnsiTheme="minorHAnsi" w:cstheme="minorHAnsi"/>
          <w:b/>
          <w:bCs/>
          <w:color w:val="000000"/>
          <w:sz w:val="22"/>
          <w:szCs w:val="22"/>
        </w:rPr>
        <w:t xml:space="preserve">Επιστημονικός Υπεύθυνος: </w:t>
      </w:r>
      <w:r w:rsidR="00531CD6">
        <w:rPr>
          <w:rFonts w:asciiTheme="minorHAnsi" w:hAnsiTheme="minorHAnsi" w:cstheme="minorHAnsi"/>
          <w:b/>
          <w:bCs/>
          <w:color w:val="000000"/>
          <w:sz w:val="22"/>
          <w:szCs w:val="22"/>
        </w:rPr>
        <w:t>Επικ</w:t>
      </w:r>
      <w:r w:rsidRPr="00C76BFB">
        <w:rPr>
          <w:rFonts w:asciiTheme="minorHAnsi" w:hAnsiTheme="minorHAnsi" w:cstheme="minorHAnsi"/>
          <w:b/>
          <w:bCs/>
          <w:color w:val="000000"/>
          <w:sz w:val="22"/>
          <w:szCs w:val="22"/>
        </w:rPr>
        <w:t xml:space="preserve">. Καθηγητής </w:t>
      </w:r>
      <w:r w:rsidR="00531CD6">
        <w:rPr>
          <w:rFonts w:asciiTheme="minorHAnsi" w:hAnsiTheme="minorHAnsi" w:cstheme="minorHAnsi"/>
          <w:b/>
          <w:bCs/>
          <w:color w:val="000000"/>
          <w:sz w:val="22"/>
          <w:szCs w:val="22"/>
        </w:rPr>
        <w:t>Θεόδωρος Κουτσομπίνας</w:t>
      </w:r>
    </w:p>
    <w:p w:rsidR="00561704" w:rsidRPr="00C76BFB" w:rsidRDefault="00561704" w:rsidP="00561704">
      <w:pPr>
        <w:autoSpaceDE w:val="0"/>
        <w:autoSpaceDN w:val="0"/>
        <w:adjustRightInd w:val="0"/>
        <w:jc w:val="center"/>
        <w:rPr>
          <w:rFonts w:asciiTheme="minorHAnsi" w:hAnsiTheme="minorHAnsi" w:cstheme="minorHAnsi"/>
          <w:b/>
          <w:color w:val="FF0000"/>
          <w:sz w:val="22"/>
          <w:szCs w:val="22"/>
        </w:rPr>
      </w:pPr>
    </w:p>
    <w:p w:rsidR="007E3ED3" w:rsidRDefault="007E3ED3" w:rsidP="00561704">
      <w:pPr>
        <w:autoSpaceDE w:val="0"/>
        <w:autoSpaceDN w:val="0"/>
        <w:adjustRightInd w:val="0"/>
        <w:jc w:val="center"/>
        <w:rPr>
          <w:rFonts w:asciiTheme="minorHAnsi" w:hAnsiTheme="minorHAnsi" w:cstheme="minorHAnsi"/>
          <w:b/>
          <w:sz w:val="22"/>
          <w:szCs w:val="22"/>
        </w:rPr>
      </w:pPr>
      <w:r w:rsidRPr="00C76BFB">
        <w:rPr>
          <w:rFonts w:asciiTheme="minorHAnsi" w:hAnsiTheme="minorHAnsi" w:cstheme="minorHAnsi"/>
          <w:b/>
          <w:sz w:val="22"/>
          <w:szCs w:val="22"/>
        </w:rPr>
        <w:t>Ακαδημαϊκό έτος 201</w:t>
      </w:r>
      <w:r w:rsidR="00051C2D" w:rsidRPr="00C76BFB">
        <w:rPr>
          <w:rFonts w:asciiTheme="minorHAnsi" w:hAnsiTheme="minorHAnsi" w:cstheme="minorHAnsi"/>
          <w:b/>
          <w:sz w:val="22"/>
          <w:szCs w:val="22"/>
        </w:rPr>
        <w:t>9</w:t>
      </w:r>
      <w:r w:rsidRPr="00C76BFB">
        <w:rPr>
          <w:rFonts w:asciiTheme="minorHAnsi" w:hAnsiTheme="minorHAnsi" w:cstheme="minorHAnsi"/>
          <w:b/>
          <w:sz w:val="22"/>
          <w:szCs w:val="22"/>
        </w:rPr>
        <w:t>-20</w:t>
      </w:r>
      <w:r w:rsidR="00051C2D" w:rsidRPr="00C76BFB">
        <w:rPr>
          <w:rFonts w:asciiTheme="minorHAnsi" w:hAnsiTheme="minorHAnsi" w:cstheme="minorHAnsi"/>
          <w:b/>
          <w:sz w:val="22"/>
          <w:szCs w:val="22"/>
        </w:rPr>
        <w:t>20</w:t>
      </w:r>
    </w:p>
    <w:p w:rsidR="00AA7BA2" w:rsidRPr="00C76BFB" w:rsidRDefault="00AA7BA2" w:rsidP="00561704">
      <w:pPr>
        <w:autoSpaceDE w:val="0"/>
        <w:autoSpaceDN w:val="0"/>
        <w:adjustRightInd w:val="0"/>
        <w:jc w:val="center"/>
        <w:rPr>
          <w:rFonts w:asciiTheme="minorHAnsi" w:hAnsiTheme="minorHAnsi" w:cstheme="minorHAnsi"/>
          <w:b/>
          <w:sz w:val="22"/>
          <w:szCs w:val="22"/>
        </w:rPr>
      </w:pPr>
    </w:p>
    <w:p w:rsidR="0042497F" w:rsidRPr="00C76BFB" w:rsidRDefault="006A5A26" w:rsidP="00AA7BA2">
      <w:pPr>
        <w:spacing w:before="240"/>
        <w:jc w:val="center"/>
        <w:rPr>
          <w:rFonts w:asciiTheme="minorHAnsi" w:hAnsiTheme="minorHAnsi" w:cstheme="minorHAnsi"/>
          <w:sz w:val="22"/>
          <w:szCs w:val="22"/>
        </w:rPr>
      </w:pPr>
      <w:r w:rsidRPr="00C76BFB">
        <w:rPr>
          <w:rFonts w:asciiTheme="minorHAnsi" w:hAnsiTheme="minorHAnsi" w:cstheme="minorHAnsi"/>
          <w:b/>
          <w:sz w:val="22"/>
          <w:szCs w:val="22"/>
        </w:rPr>
        <w:t>ΑΠΟΤΕΛΕΣΜΑΤΑ ΕΠΙΛΟΓΗΣ ΘΕΣΕΩΝ ΠΡΑΚΤΙΚΗΣ ΑΣΚΗΣΗΣ</w:t>
      </w:r>
      <w:r w:rsidR="0042497F" w:rsidRPr="00C76BFB">
        <w:rPr>
          <w:rFonts w:asciiTheme="minorHAnsi" w:hAnsiTheme="minorHAnsi" w:cstheme="minorHAnsi"/>
          <w:b/>
          <w:sz w:val="22"/>
          <w:szCs w:val="22"/>
        </w:rPr>
        <w:t xml:space="preserve"> </w:t>
      </w:r>
      <w:r w:rsidR="00816969">
        <w:rPr>
          <w:rFonts w:asciiTheme="minorHAnsi" w:hAnsiTheme="minorHAnsi" w:cstheme="minorHAnsi"/>
          <w:b/>
          <w:sz w:val="22"/>
          <w:szCs w:val="22"/>
        </w:rPr>
        <w:t xml:space="preserve">ΤΗΣ ΑΠΟ 01/04/2020 </w:t>
      </w:r>
      <w:r w:rsidR="00374010">
        <w:rPr>
          <w:rFonts w:asciiTheme="minorHAnsi" w:hAnsiTheme="minorHAnsi" w:cstheme="minorHAnsi"/>
          <w:b/>
          <w:sz w:val="22"/>
          <w:szCs w:val="22"/>
        </w:rPr>
        <w:t xml:space="preserve">ΣΥΜΠΛΗΡΩΜΑΤΙΚΗΣ </w:t>
      </w:r>
      <w:r w:rsidR="00816969">
        <w:rPr>
          <w:rFonts w:asciiTheme="minorHAnsi" w:hAnsiTheme="minorHAnsi" w:cstheme="minorHAnsi"/>
          <w:b/>
          <w:sz w:val="22"/>
          <w:szCs w:val="22"/>
        </w:rPr>
        <w:t>ΠΡΟΚΗΡΥΞΗΣ</w:t>
      </w:r>
    </w:p>
    <w:p w:rsidR="006A5A26" w:rsidRPr="00C76BFB" w:rsidRDefault="006A5A26" w:rsidP="002D5DF6">
      <w:pPr>
        <w:spacing w:before="120"/>
        <w:jc w:val="both"/>
        <w:rPr>
          <w:rFonts w:asciiTheme="minorHAnsi" w:hAnsiTheme="minorHAnsi" w:cstheme="minorHAnsi"/>
          <w:sz w:val="22"/>
          <w:szCs w:val="22"/>
        </w:rPr>
      </w:pPr>
      <w:r w:rsidRPr="00C76BFB">
        <w:rPr>
          <w:rFonts w:asciiTheme="minorHAnsi" w:hAnsiTheme="minorHAnsi" w:cstheme="minorHAnsi"/>
          <w:sz w:val="22"/>
          <w:szCs w:val="22"/>
        </w:rPr>
        <w:t xml:space="preserve">Η επιτροπή Πρακτικής Άσκησης του Τμήματος </w:t>
      </w:r>
      <w:r w:rsidR="00531CD6">
        <w:rPr>
          <w:rFonts w:asciiTheme="minorHAnsi" w:hAnsiTheme="minorHAnsi" w:cstheme="minorHAnsi"/>
          <w:sz w:val="22"/>
          <w:szCs w:val="22"/>
        </w:rPr>
        <w:t xml:space="preserve">Ιστορίας- Αρχαιολογίας (πρώην ΔΠΠΝΤ) </w:t>
      </w:r>
      <w:r w:rsidRPr="00C76BFB">
        <w:rPr>
          <w:rFonts w:asciiTheme="minorHAnsi" w:hAnsiTheme="minorHAnsi" w:cstheme="minorHAnsi"/>
          <w:sz w:val="22"/>
          <w:szCs w:val="22"/>
        </w:rPr>
        <w:t>του Πανεπιστημίου Πατρών που αποτελείται από τους κ.κ.:</w:t>
      </w:r>
    </w:p>
    <w:p w:rsidR="006A5A26" w:rsidRPr="00C76BFB" w:rsidRDefault="00551118" w:rsidP="006A5A26">
      <w:pPr>
        <w:pStyle w:val="aa"/>
        <w:numPr>
          <w:ilvl w:val="0"/>
          <w:numId w:val="22"/>
        </w:numPr>
        <w:spacing w:before="120"/>
        <w:jc w:val="both"/>
        <w:rPr>
          <w:rFonts w:asciiTheme="minorHAnsi" w:hAnsiTheme="minorHAnsi" w:cstheme="minorHAnsi"/>
          <w:sz w:val="22"/>
          <w:szCs w:val="22"/>
        </w:rPr>
      </w:pPr>
      <w:r>
        <w:rPr>
          <w:rFonts w:asciiTheme="minorHAnsi" w:hAnsiTheme="minorHAnsi" w:cstheme="minorHAnsi"/>
          <w:sz w:val="22"/>
          <w:szCs w:val="22"/>
        </w:rPr>
        <w:t>ΘΕΟΔΩΡΟ ΚΟΥΤΣΟΜΠΙΝΑ</w:t>
      </w:r>
      <w:r w:rsidR="00531CD6">
        <w:rPr>
          <w:rFonts w:asciiTheme="minorHAnsi" w:hAnsiTheme="minorHAnsi" w:cstheme="minorHAnsi"/>
          <w:sz w:val="22"/>
          <w:szCs w:val="22"/>
        </w:rPr>
        <w:t>…………….</w:t>
      </w:r>
      <w:r w:rsidR="006A5A26" w:rsidRPr="00C76BFB">
        <w:rPr>
          <w:rFonts w:asciiTheme="minorHAnsi" w:hAnsiTheme="minorHAnsi" w:cstheme="minorHAnsi"/>
          <w:sz w:val="22"/>
          <w:szCs w:val="22"/>
        </w:rPr>
        <w:t>(Πρόεδρο</w:t>
      </w:r>
      <w:r w:rsidR="001D102C">
        <w:rPr>
          <w:rFonts w:asciiTheme="minorHAnsi" w:hAnsiTheme="minorHAnsi" w:cstheme="minorHAnsi"/>
          <w:sz w:val="22"/>
          <w:szCs w:val="22"/>
        </w:rPr>
        <w:t>ς</w:t>
      </w:r>
      <w:r w:rsidR="006A5A26" w:rsidRPr="00C76BFB">
        <w:rPr>
          <w:rFonts w:asciiTheme="minorHAnsi" w:hAnsiTheme="minorHAnsi" w:cstheme="minorHAnsi"/>
          <w:sz w:val="22"/>
          <w:szCs w:val="22"/>
        </w:rPr>
        <w:t>)</w:t>
      </w:r>
    </w:p>
    <w:p w:rsidR="006A5A26" w:rsidRPr="00C76BFB" w:rsidRDefault="00551118" w:rsidP="006A5A26">
      <w:pPr>
        <w:pStyle w:val="aa"/>
        <w:numPr>
          <w:ilvl w:val="0"/>
          <w:numId w:val="22"/>
        </w:numPr>
        <w:spacing w:before="120"/>
        <w:jc w:val="both"/>
        <w:rPr>
          <w:rFonts w:asciiTheme="minorHAnsi" w:hAnsiTheme="minorHAnsi" w:cstheme="minorHAnsi"/>
          <w:sz w:val="22"/>
          <w:szCs w:val="22"/>
        </w:rPr>
      </w:pPr>
      <w:r>
        <w:rPr>
          <w:rFonts w:asciiTheme="minorHAnsi" w:hAnsiTheme="minorHAnsi" w:cstheme="minorHAnsi"/>
          <w:sz w:val="22"/>
          <w:szCs w:val="22"/>
        </w:rPr>
        <w:t>ΓΕΩΡΓΙΟ ΣΤΥΛΙΑΡΑ.........</w:t>
      </w:r>
      <w:r w:rsidR="00531CD6">
        <w:rPr>
          <w:rFonts w:asciiTheme="minorHAnsi" w:hAnsiTheme="minorHAnsi" w:cstheme="minorHAnsi"/>
          <w:sz w:val="22"/>
          <w:szCs w:val="22"/>
        </w:rPr>
        <w:t>……………….</w:t>
      </w:r>
      <w:r w:rsidR="006A5A26" w:rsidRPr="00C76BFB">
        <w:rPr>
          <w:rFonts w:asciiTheme="minorHAnsi" w:hAnsiTheme="minorHAnsi" w:cstheme="minorHAnsi"/>
          <w:sz w:val="22"/>
          <w:szCs w:val="22"/>
        </w:rPr>
        <w:t xml:space="preserve"> (Μέλος)</w:t>
      </w:r>
    </w:p>
    <w:p w:rsidR="006A5A26" w:rsidRPr="00C76BFB" w:rsidRDefault="00E256C5" w:rsidP="006A5A26">
      <w:pPr>
        <w:pStyle w:val="aa"/>
        <w:numPr>
          <w:ilvl w:val="0"/>
          <w:numId w:val="22"/>
        </w:numPr>
        <w:spacing w:before="120"/>
        <w:jc w:val="both"/>
        <w:rPr>
          <w:rFonts w:asciiTheme="minorHAnsi" w:hAnsiTheme="minorHAnsi" w:cstheme="minorHAnsi"/>
          <w:sz w:val="22"/>
          <w:szCs w:val="22"/>
        </w:rPr>
      </w:pPr>
      <w:r>
        <w:rPr>
          <w:rFonts w:asciiTheme="minorHAnsi" w:hAnsiTheme="minorHAnsi" w:cstheme="minorHAnsi"/>
          <w:sz w:val="22"/>
          <w:szCs w:val="22"/>
        </w:rPr>
        <w:t>Ι</w:t>
      </w:r>
      <w:r w:rsidR="001D102C">
        <w:rPr>
          <w:rFonts w:asciiTheme="minorHAnsi" w:hAnsiTheme="minorHAnsi" w:cstheme="minorHAnsi"/>
          <w:sz w:val="22"/>
          <w:szCs w:val="22"/>
        </w:rPr>
        <w:t>ΛΙΑΝΑ</w:t>
      </w:r>
      <w:r w:rsidR="00551118">
        <w:rPr>
          <w:rFonts w:asciiTheme="minorHAnsi" w:hAnsiTheme="minorHAnsi" w:cstheme="minorHAnsi"/>
          <w:sz w:val="22"/>
          <w:szCs w:val="22"/>
        </w:rPr>
        <w:t xml:space="preserve"> </w:t>
      </w:r>
      <w:r w:rsidR="001D102C">
        <w:rPr>
          <w:rFonts w:asciiTheme="minorHAnsi" w:hAnsiTheme="minorHAnsi" w:cstheme="minorHAnsi"/>
          <w:sz w:val="22"/>
          <w:szCs w:val="22"/>
        </w:rPr>
        <w:t>ΖΑΡΡΑ</w:t>
      </w:r>
      <w:r w:rsidR="00551118">
        <w:rPr>
          <w:rFonts w:asciiTheme="minorHAnsi" w:hAnsiTheme="minorHAnsi" w:cstheme="minorHAnsi"/>
          <w:sz w:val="22"/>
          <w:szCs w:val="22"/>
        </w:rPr>
        <w:t>.................</w:t>
      </w:r>
      <w:r w:rsidR="00531CD6">
        <w:rPr>
          <w:rFonts w:asciiTheme="minorHAnsi" w:hAnsiTheme="minorHAnsi" w:cstheme="minorHAnsi"/>
          <w:sz w:val="22"/>
          <w:szCs w:val="22"/>
        </w:rPr>
        <w:t>……………..</w:t>
      </w:r>
      <w:r w:rsidR="006A5A26" w:rsidRPr="00C76BFB">
        <w:rPr>
          <w:rFonts w:asciiTheme="minorHAnsi" w:hAnsiTheme="minorHAnsi" w:cstheme="minorHAnsi"/>
          <w:sz w:val="22"/>
          <w:szCs w:val="22"/>
        </w:rPr>
        <w:t xml:space="preserve"> (Μέλος)</w:t>
      </w:r>
    </w:p>
    <w:p w:rsidR="00816969" w:rsidRPr="00627070" w:rsidRDefault="006A5A26" w:rsidP="00816969">
      <w:pPr>
        <w:spacing w:before="120"/>
        <w:jc w:val="both"/>
        <w:rPr>
          <w:rFonts w:asciiTheme="minorHAnsi" w:hAnsiTheme="minorHAnsi" w:cstheme="minorHAnsi"/>
          <w:b/>
          <w:sz w:val="22"/>
          <w:szCs w:val="22"/>
        </w:rPr>
      </w:pPr>
      <w:r w:rsidRPr="00C76BFB">
        <w:rPr>
          <w:rFonts w:asciiTheme="minorHAnsi" w:hAnsiTheme="minorHAnsi" w:cstheme="minorHAnsi"/>
          <w:sz w:val="22"/>
          <w:szCs w:val="22"/>
        </w:rPr>
        <w:t xml:space="preserve">Μετά </w:t>
      </w:r>
      <w:r w:rsidR="00816969" w:rsidRPr="0013301A">
        <w:rPr>
          <w:rFonts w:asciiTheme="minorHAnsi" w:hAnsiTheme="minorHAnsi" w:cstheme="minorHAnsi"/>
          <w:sz w:val="22"/>
          <w:szCs w:val="22"/>
        </w:rPr>
        <w:t xml:space="preserve">το πέρας του χρόνου υποβολής των αιτήσεων εκδήλωσης ενδιαφέροντος από τους φοιτητές του </w:t>
      </w:r>
      <w:r w:rsidR="00816969" w:rsidRPr="00C76BFB">
        <w:rPr>
          <w:rFonts w:asciiTheme="minorHAnsi" w:hAnsiTheme="minorHAnsi" w:cstheme="minorHAnsi"/>
          <w:sz w:val="22"/>
          <w:szCs w:val="22"/>
        </w:rPr>
        <w:t xml:space="preserve">Τμήματος </w:t>
      </w:r>
      <w:r w:rsidR="00816969">
        <w:rPr>
          <w:rFonts w:asciiTheme="minorHAnsi" w:hAnsiTheme="minorHAnsi" w:cstheme="minorHAnsi"/>
          <w:sz w:val="22"/>
          <w:szCs w:val="22"/>
        </w:rPr>
        <w:t xml:space="preserve">Ιστορίας- Αρχαιολογίας (πρώην ΔΠΠΝΤ) </w:t>
      </w:r>
      <w:r w:rsidR="00816969" w:rsidRPr="00C76BFB">
        <w:rPr>
          <w:rFonts w:asciiTheme="minorHAnsi" w:hAnsiTheme="minorHAnsi" w:cstheme="minorHAnsi"/>
          <w:sz w:val="22"/>
          <w:szCs w:val="22"/>
        </w:rPr>
        <w:t>του Πανεπιστημίου Πατρών</w:t>
      </w:r>
      <w:r w:rsidR="00816969">
        <w:rPr>
          <w:rFonts w:asciiTheme="minorHAnsi" w:hAnsiTheme="minorHAnsi" w:cstheme="minorHAnsi"/>
          <w:sz w:val="22"/>
          <w:szCs w:val="22"/>
        </w:rPr>
        <w:t xml:space="preserve"> </w:t>
      </w:r>
      <w:r w:rsidR="00816969" w:rsidRPr="0013301A">
        <w:rPr>
          <w:rFonts w:asciiTheme="minorHAnsi" w:hAnsiTheme="minorHAnsi" w:cstheme="minorHAnsi"/>
          <w:sz w:val="22"/>
          <w:szCs w:val="22"/>
        </w:rPr>
        <w:t xml:space="preserve">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διαπιστώθηκε ότι </w:t>
      </w:r>
      <w:r w:rsidR="00816969" w:rsidRPr="00627070">
        <w:rPr>
          <w:rFonts w:asciiTheme="minorHAnsi" w:hAnsiTheme="minorHAnsi" w:cstheme="minorHAnsi"/>
          <w:b/>
          <w:sz w:val="22"/>
          <w:szCs w:val="22"/>
        </w:rPr>
        <w:t>δεν υπέβαλε αίτηση κανένας φοιτητής.</w:t>
      </w:r>
    </w:p>
    <w:p w:rsidR="00816969" w:rsidRPr="000D63D5" w:rsidRDefault="00816969" w:rsidP="00816969">
      <w:pPr>
        <w:spacing w:before="120"/>
        <w:jc w:val="both"/>
        <w:rPr>
          <w:rFonts w:asciiTheme="minorHAnsi" w:hAnsiTheme="minorHAnsi" w:cstheme="minorHAnsi"/>
        </w:rPr>
      </w:pPr>
    </w:p>
    <w:p w:rsidR="006A5A26" w:rsidRPr="00C76BFB" w:rsidRDefault="006A5A26" w:rsidP="002D5DF6">
      <w:pPr>
        <w:spacing w:before="120"/>
        <w:jc w:val="both"/>
        <w:rPr>
          <w:rFonts w:asciiTheme="minorHAnsi" w:hAnsiTheme="minorHAnsi" w:cstheme="minorHAnsi"/>
          <w:sz w:val="22"/>
          <w:szCs w:val="22"/>
        </w:rPr>
      </w:pPr>
    </w:p>
    <w:tbl>
      <w:tblPr>
        <w:tblW w:w="0" w:type="auto"/>
        <w:jc w:val="center"/>
        <w:tblLook w:val="00A0"/>
      </w:tblPr>
      <w:tblGrid>
        <w:gridCol w:w="2765"/>
        <w:gridCol w:w="2765"/>
        <w:gridCol w:w="2766"/>
      </w:tblGrid>
      <w:tr w:rsidR="000B2193" w:rsidRPr="00C76BFB" w:rsidTr="004121D7">
        <w:trPr>
          <w:jc w:val="center"/>
        </w:trPr>
        <w:tc>
          <w:tcPr>
            <w:tcW w:w="8296" w:type="dxa"/>
            <w:gridSpan w:val="3"/>
          </w:tcPr>
          <w:p w:rsidR="000B2193" w:rsidRPr="00C76BFB" w:rsidRDefault="00C76BFB" w:rsidP="00C76BFB">
            <w:pPr>
              <w:spacing w:before="240" w:line="360" w:lineRule="auto"/>
              <w:jc w:val="center"/>
              <w:rPr>
                <w:rFonts w:asciiTheme="minorHAnsi" w:hAnsiTheme="minorHAnsi" w:cstheme="minorHAnsi"/>
                <w:b/>
                <w:sz w:val="22"/>
                <w:szCs w:val="22"/>
              </w:rPr>
            </w:pPr>
            <w:r>
              <w:rPr>
                <w:rFonts w:asciiTheme="minorHAnsi" w:hAnsiTheme="minorHAnsi" w:cstheme="minorHAnsi"/>
                <w:sz w:val="22"/>
                <w:szCs w:val="22"/>
              </w:rPr>
              <w:t xml:space="preserve">Η </w:t>
            </w:r>
            <w:r w:rsidRPr="00C76BFB">
              <w:rPr>
                <w:rFonts w:asciiTheme="minorHAnsi" w:hAnsiTheme="minorHAnsi" w:cstheme="minorHAnsi"/>
                <w:sz w:val="22"/>
                <w:szCs w:val="22"/>
              </w:rPr>
              <w:t>Επιτροπή Πρακτικής Άσκησης</w:t>
            </w:r>
          </w:p>
        </w:tc>
      </w:tr>
      <w:tr w:rsidR="00126D03" w:rsidRPr="00C76BFB" w:rsidTr="00B03AE8">
        <w:trPr>
          <w:trHeight w:val="1020"/>
          <w:jc w:val="center"/>
        </w:trPr>
        <w:tc>
          <w:tcPr>
            <w:tcW w:w="2765" w:type="dxa"/>
          </w:tcPr>
          <w:p w:rsidR="00551118" w:rsidRDefault="00551118" w:rsidP="001F6C2D">
            <w:pPr>
              <w:jc w:val="center"/>
              <w:rPr>
                <w:rFonts w:asciiTheme="minorHAnsi" w:hAnsiTheme="minorHAnsi" w:cstheme="minorHAnsi"/>
                <w:sz w:val="22"/>
                <w:szCs w:val="22"/>
              </w:rPr>
            </w:pPr>
            <w:r>
              <w:rPr>
                <w:rFonts w:asciiTheme="minorHAnsi" w:hAnsiTheme="minorHAnsi" w:cstheme="minorHAnsi"/>
                <w:sz w:val="22"/>
                <w:szCs w:val="22"/>
              </w:rPr>
              <w:t>ΘΕΟΔΩΡΟΣ ΚΟΥΤΣΟΜΠΙΝΑΣ</w:t>
            </w:r>
          </w:p>
          <w:p w:rsidR="00C76BFB" w:rsidRDefault="00551118" w:rsidP="001F6C2D">
            <w:pPr>
              <w:jc w:val="center"/>
              <w:rPr>
                <w:rFonts w:asciiTheme="minorHAnsi" w:hAnsiTheme="minorHAnsi" w:cstheme="minorHAnsi"/>
                <w:sz w:val="22"/>
                <w:szCs w:val="22"/>
              </w:rPr>
            </w:pPr>
            <w:r>
              <w:rPr>
                <w:rFonts w:asciiTheme="minorHAnsi" w:hAnsiTheme="minorHAnsi" w:cstheme="minorHAnsi"/>
                <w:sz w:val="22"/>
                <w:szCs w:val="22"/>
              </w:rPr>
              <w:t>ΠΡΟΕΔΡΟΣ</w:t>
            </w:r>
          </w:p>
          <w:p w:rsidR="00C76BFB" w:rsidRDefault="00C76BFB" w:rsidP="001F6C2D">
            <w:pPr>
              <w:jc w:val="center"/>
              <w:rPr>
                <w:rFonts w:asciiTheme="minorHAnsi" w:hAnsiTheme="minorHAnsi" w:cstheme="minorHAnsi"/>
                <w:sz w:val="22"/>
                <w:szCs w:val="22"/>
              </w:rPr>
            </w:pPr>
          </w:p>
          <w:p w:rsidR="00C76BFB" w:rsidRDefault="00C76BFB" w:rsidP="001F6C2D">
            <w:pPr>
              <w:jc w:val="center"/>
              <w:rPr>
                <w:rFonts w:asciiTheme="minorHAnsi" w:hAnsiTheme="minorHAnsi" w:cstheme="minorHAnsi"/>
                <w:sz w:val="22"/>
                <w:szCs w:val="22"/>
              </w:rPr>
            </w:pPr>
          </w:p>
          <w:p w:rsidR="00126D03" w:rsidRPr="00C76BFB" w:rsidRDefault="00531CD6" w:rsidP="001F6C2D">
            <w:pPr>
              <w:jc w:val="center"/>
              <w:rPr>
                <w:rFonts w:asciiTheme="minorHAnsi" w:hAnsiTheme="minorHAnsi" w:cstheme="minorHAnsi"/>
                <w:sz w:val="22"/>
                <w:szCs w:val="22"/>
                <w:highlight w:val="yellow"/>
              </w:rPr>
            </w:pPr>
            <w:r>
              <w:rPr>
                <w:rFonts w:asciiTheme="minorHAnsi" w:hAnsiTheme="minorHAnsi" w:cstheme="minorHAnsi"/>
                <w:sz w:val="22"/>
                <w:szCs w:val="22"/>
              </w:rPr>
              <w:t>…</w:t>
            </w:r>
            <w:r w:rsidR="00551118">
              <w:rPr>
                <w:rFonts w:asciiTheme="minorHAnsi" w:hAnsiTheme="minorHAnsi" w:cstheme="minorHAnsi"/>
                <w:sz w:val="22"/>
                <w:szCs w:val="22"/>
              </w:rPr>
              <w:t xml:space="preserve">ΕΠΙΚΟΥΡΟΣ ΚΑΘΗΓΗΤΗΣ </w:t>
            </w:r>
          </w:p>
        </w:tc>
        <w:tc>
          <w:tcPr>
            <w:tcW w:w="2765" w:type="dxa"/>
          </w:tcPr>
          <w:p w:rsidR="00C76BFB" w:rsidRDefault="00551118" w:rsidP="00C76BFB">
            <w:pPr>
              <w:jc w:val="center"/>
              <w:rPr>
                <w:rFonts w:asciiTheme="minorHAnsi" w:hAnsiTheme="minorHAnsi" w:cstheme="minorHAnsi"/>
                <w:sz w:val="22"/>
                <w:szCs w:val="22"/>
              </w:rPr>
            </w:pPr>
            <w:r>
              <w:rPr>
                <w:rFonts w:asciiTheme="minorHAnsi" w:hAnsiTheme="minorHAnsi" w:cstheme="minorHAnsi"/>
                <w:sz w:val="22"/>
                <w:szCs w:val="22"/>
              </w:rPr>
              <w:t>ΓΕΩΡΓΙΟΣ ΣΤΥΛΙΑΡΑΣ ΜΕΛΟΣ</w:t>
            </w:r>
          </w:p>
          <w:p w:rsidR="00531CD6" w:rsidRDefault="00531CD6" w:rsidP="00C76BFB">
            <w:pPr>
              <w:jc w:val="center"/>
              <w:rPr>
                <w:rFonts w:asciiTheme="minorHAnsi" w:hAnsiTheme="minorHAnsi" w:cstheme="minorHAnsi"/>
                <w:sz w:val="22"/>
                <w:szCs w:val="22"/>
              </w:rPr>
            </w:pPr>
          </w:p>
          <w:p w:rsidR="00C76BFB" w:rsidRDefault="00C76BFB" w:rsidP="00C76BFB">
            <w:pPr>
              <w:jc w:val="center"/>
              <w:rPr>
                <w:rFonts w:asciiTheme="minorHAnsi" w:hAnsiTheme="minorHAnsi" w:cstheme="minorHAnsi"/>
                <w:sz w:val="22"/>
                <w:szCs w:val="22"/>
              </w:rPr>
            </w:pPr>
          </w:p>
          <w:p w:rsidR="00126D03" w:rsidRPr="00C76BFB" w:rsidRDefault="00551118" w:rsidP="00531CD6">
            <w:pPr>
              <w:jc w:val="center"/>
              <w:rPr>
                <w:rFonts w:asciiTheme="minorHAnsi" w:hAnsiTheme="minorHAnsi" w:cstheme="minorHAnsi"/>
                <w:sz w:val="22"/>
                <w:szCs w:val="22"/>
                <w:highlight w:val="yellow"/>
              </w:rPr>
            </w:pPr>
            <w:r w:rsidRPr="00551118">
              <w:rPr>
                <w:rFonts w:asciiTheme="minorHAnsi" w:hAnsiTheme="minorHAnsi" w:cstheme="minorHAnsi"/>
                <w:sz w:val="22"/>
                <w:szCs w:val="22"/>
              </w:rPr>
              <w:t>ΑΝΑΠΛΗΡΩΤΗΣ ΚΑΘΗΓΗΤΗΣ</w:t>
            </w:r>
          </w:p>
        </w:tc>
        <w:tc>
          <w:tcPr>
            <w:tcW w:w="2766" w:type="dxa"/>
          </w:tcPr>
          <w:p w:rsidR="00551118" w:rsidRDefault="00E256C5" w:rsidP="00C76BFB">
            <w:pPr>
              <w:jc w:val="center"/>
              <w:rPr>
                <w:rFonts w:asciiTheme="minorHAnsi" w:hAnsiTheme="minorHAnsi" w:cstheme="minorHAnsi"/>
                <w:sz w:val="22"/>
                <w:szCs w:val="22"/>
              </w:rPr>
            </w:pPr>
            <w:r>
              <w:rPr>
                <w:rFonts w:asciiTheme="minorHAnsi" w:hAnsiTheme="minorHAnsi" w:cstheme="minorHAnsi"/>
                <w:sz w:val="22"/>
                <w:szCs w:val="22"/>
              </w:rPr>
              <w:t>Ι</w:t>
            </w:r>
            <w:r w:rsidR="00551118">
              <w:rPr>
                <w:rFonts w:asciiTheme="minorHAnsi" w:hAnsiTheme="minorHAnsi" w:cstheme="minorHAnsi"/>
                <w:sz w:val="22"/>
                <w:szCs w:val="22"/>
              </w:rPr>
              <w:t>ΛΙΑΝΑ ΖΑΡΡΑ</w:t>
            </w:r>
          </w:p>
          <w:p w:rsidR="00C76BFB" w:rsidRDefault="00551118" w:rsidP="00C76BFB">
            <w:pPr>
              <w:jc w:val="center"/>
              <w:rPr>
                <w:rFonts w:asciiTheme="minorHAnsi" w:hAnsiTheme="minorHAnsi" w:cstheme="minorHAnsi"/>
                <w:sz w:val="22"/>
                <w:szCs w:val="22"/>
              </w:rPr>
            </w:pPr>
            <w:r>
              <w:rPr>
                <w:rFonts w:asciiTheme="minorHAnsi" w:hAnsiTheme="minorHAnsi" w:cstheme="minorHAnsi"/>
                <w:sz w:val="22"/>
                <w:szCs w:val="22"/>
              </w:rPr>
              <w:t>ΜΕΛΟΣ</w:t>
            </w:r>
          </w:p>
          <w:p w:rsidR="00C76BFB" w:rsidRDefault="00C76BFB" w:rsidP="00C76BFB">
            <w:pPr>
              <w:jc w:val="center"/>
              <w:rPr>
                <w:rFonts w:asciiTheme="minorHAnsi" w:hAnsiTheme="minorHAnsi" w:cstheme="minorHAnsi"/>
                <w:sz w:val="22"/>
                <w:szCs w:val="22"/>
              </w:rPr>
            </w:pPr>
          </w:p>
          <w:p w:rsidR="00C76BFB" w:rsidRDefault="00C76BFB" w:rsidP="00C76BFB">
            <w:pPr>
              <w:jc w:val="center"/>
              <w:rPr>
                <w:rFonts w:asciiTheme="minorHAnsi" w:hAnsiTheme="minorHAnsi" w:cstheme="minorHAnsi"/>
                <w:sz w:val="22"/>
                <w:szCs w:val="22"/>
              </w:rPr>
            </w:pPr>
          </w:p>
          <w:p w:rsidR="00126D03" w:rsidRPr="00C76BFB" w:rsidRDefault="00C76BFB" w:rsidP="00531CD6">
            <w:pPr>
              <w:jc w:val="center"/>
              <w:rPr>
                <w:rFonts w:asciiTheme="minorHAnsi" w:hAnsiTheme="minorHAnsi" w:cstheme="minorHAnsi"/>
                <w:sz w:val="22"/>
                <w:szCs w:val="22"/>
                <w:highlight w:val="yellow"/>
              </w:rPr>
            </w:pPr>
            <w:r w:rsidRPr="00C76BFB">
              <w:rPr>
                <w:rFonts w:asciiTheme="minorHAnsi" w:hAnsiTheme="minorHAnsi" w:cstheme="minorHAnsi"/>
                <w:sz w:val="22"/>
                <w:szCs w:val="22"/>
              </w:rPr>
              <w:t xml:space="preserve"> </w:t>
            </w:r>
            <w:r w:rsidR="00551118">
              <w:rPr>
                <w:rFonts w:asciiTheme="minorHAnsi" w:hAnsiTheme="minorHAnsi" w:cstheme="minorHAnsi"/>
                <w:sz w:val="22"/>
                <w:szCs w:val="22"/>
              </w:rPr>
              <w:t>ΑΝΑΠΛΗΡΩΤΡΙΑ ΚΑΘΗΓΗΤΡΙΑ</w:t>
            </w:r>
          </w:p>
        </w:tc>
      </w:tr>
    </w:tbl>
    <w:p w:rsidR="003E50C8" w:rsidRPr="00C76BFB" w:rsidRDefault="003E50C8" w:rsidP="00C15B56">
      <w:pPr>
        <w:spacing w:before="240"/>
        <w:ind w:left="360"/>
        <w:jc w:val="both"/>
        <w:rPr>
          <w:rFonts w:asciiTheme="minorHAnsi" w:hAnsiTheme="minorHAnsi" w:cstheme="minorHAnsi"/>
          <w:sz w:val="22"/>
          <w:szCs w:val="22"/>
        </w:rPr>
      </w:pPr>
    </w:p>
    <w:sectPr w:rsidR="003E50C8" w:rsidRPr="00C76BFB" w:rsidSect="00F6781C">
      <w:footerReference w:type="even" r:id="rId10"/>
      <w:footerReference w:type="default" r:id="rId11"/>
      <w:pgSz w:w="11906" w:h="16838"/>
      <w:pgMar w:top="851" w:right="1418" w:bottom="1247"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B2" w:rsidRDefault="002B30B2">
      <w:r>
        <w:separator/>
      </w:r>
    </w:p>
  </w:endnote>
  <w:endnote w:type="continuationSeparator" w:id="0">
    <w:p w:rsidR="002B30B2" w:rsidRDefault="002B3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f Garamond">
    <w:altName w:val="Courier New"/>
    <w:panose1 w:val="00000000000000000000"/>
    <w:charset w:val="A1"/>
    <w:family w:val="auto"/>
    <w:notTrueType/>
    <w:pitch w:val="variable"/>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Default="00334B0C"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rsidR="007E3ED3" w:rsidRDefault="007E3ED3" w:rsidP="00655D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Pr="00825D2D" w:rsidRDefault="00E153B4" w:rsidP="00825D2D">
    <w:pPr>
      <w:pStyle w:val="a4"/>
      <w:jc w:val="center"/>
      <w:rPr>
        <w:lang w:val="en-US"/>
      </w:rPr>
    </w:pPr>
    <w:r w:rsidRPr="00E153B4">
      <w:rPr>
        <w:noProof/>
      </w:rPr>
      <w:drawing>
        <wp:inline distT="0" distB="0" distL="0" distR="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B2" w:rsidRDefault="002B30B2">
      <w:r>
        <w:separator/>
      </w:r>
    </w:p>
  </w:footnote>
  <w:footnote w:type="continuationSeparator" w:id="0">
    <w:p w:rsidR="002B30B2" w:rsidRDefault="002B30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AAB589E"/>
    <w:multiLevelType w:val="hybridMultilevel"/>
    <w:tmpl w:val="EAA0B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6D1C24D3"/>
    <w:multiLevelType w:val="hybridMultilevel"/>
    <w:tmpl w:val="EC865C2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9">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8"/>
  </w:num>
  <w:num w:numId="4">
    <w:abstractNumId w:val="1"/>
  </w:num>
  <w:num w:numId="5">
    <w:abstractNumId w:val="15"/>
  </w:num>
  <w:num w:numId="6">
    <w:abstractNumId w:val="14"/>
  </w:num>
  <w:num w:numId="7">
    <w:abstractNumId w:val="19"/>
  </w:num>
  <w:num w:numId="8">
    <w:abstractNumId w:val="21"/>
  </w:num>
  <w:num w:numId="9">
    <w:abstractNumId w:val="0"/>
  </w:num>
  <w:num w:numId="10">
    <w:abstractNumId w:val="8"/>
  </w:num>
  <w:num w:numId="11">
    <w:abstractNumId w:val="16"/>
  </w:num>
  <w:num w:numId="12">
    <w:abstractNumId w:val="10"/>
  </w:num>
  <w:num w:numId="13">
    <w:abstractNumId w:val="12"/>
  </w:num>
  <w:num w:numId="14">
    <w:abstractNumId w:val="3"/>
  </w:num>
  <w:num w:numId="15">
    <w:abstractNumId w:val="2"/>
  </w:num>
  <w:num w:numId="16">
    <w:abstractNumId w:val="20"/>
  </w:num>
  <w:num w:numId="17">
    <w:abstractNumId w:val="6"/>
  </w:num>
  <w:num w:numId="18">
    <w:abstractNumId w:val="22"/>
  </w:num>
  <w:num w:numId="19">
    <w:abstractNumId w:val="5"/>
  </w:num>
  <w:num w:numId="20">
    <w:abstractNumId w:val="9"/>
  </w:num>
  <w:num w:numId="21">
    <w:abstractNumId w:val="4"/>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Pr>
  <w:endnotePr>
    <w:endnote w:id="-1"/>
    <w:endnote w:id="0"/>
  </w:endnotePr>
  <w:compat/>
  <w:rsids>
    <w:rsidRoot w:val="00023475"/>
    <w:rsid w:val="000033FD"/>
    <w:rsid w:val="0001482E"/>
    <w:rsid w:val="00023475"/>
    <w:rsid w:val="0003463E"/>
    <w:rsid w:val="00042D94"/>
    <w:rsid w:val="000443D9"/>
    <w:rsid w:val="00047732"/>
    <w:rsid w:val="00051C2D"/>
    <w:rsid w:val="00063F8E"/>
    <w:rsid w:val="0007560B"/>
    <w:rsid w:val="0009746A"/>
    <w:rsid w:val="000A03B0"/>
    <w:rsid w:val="000A4DF8"/>
    <w:rsid w:val="000B2193"/>
    <w:rsid w:val="000B50E1"/>
    <w:rsid w:val="000C47B1"/>
    <w:rsid w:val="000D014C"/>
    <w:rsid w:val="000D0FC7"/>
    <w:rsid w:val="000D4C08"/>
    <w:rsid w:val="000D5134"/>
    <w:rsid w:val="000D6032"/>
    <w:rsid w:val="000D63D5"/>
    <w:rsid w:val="000E56EF"/>
    <w:rsid w:val="000F2F9C"/>
    <w:rsid w:val="000F4AAE"/>
    <w:rsid w:val="0010033B"/>
    <w:rsid w:val="00103E50"/>
    <w:rsid w:val="00107900"/>
    <w:rsid w:val="00113E45"/>
    <w:rsid w:val="0011473D"/>
    <w:rsid w:val="001151B0"/>
    <w:rsid w:val="0011635C"/>
    <w:rsid w:val="00126D03"/>
    <w:rsid w:val="00135F71"/>
    <w:rsid w:val="00136CA8"/>
    <w:rsid w:val="00137F82"/>
    <w:rsid w:val="001472DE"/>
    <w:rsid w:val="00150DCC"/>
    <w:rsid w:val="001510FB"/>
    <w:rsid w:val="001517B6"/>
    <w:rsid w:val="00161021"/>
    <w:rsid w:val="00170153"/>
    <w:rsid w:val="00173E8A"/>
    <w:rsid w:val="00181170"/>
    <w:rsid w:val="0018516D"/>
    <w:rsid w:val="001908E2"/>
    <w:rsid w:val="001B18AB"/>
    <w:rsid w:val="001D102C"/>
    <w:rsid w:val="001D291F"/>
    <w:rsid w:val="001D3C82"/>
    <w:rsid w:val="001E6537"/>
    <w:rsid w:val="001E6611"/>
    <w:rsid w:val="001F22F4"/>
    <w:rsid w:val="001F6C2D"/>
    <w:rsid w:val="00200411"/>
    <w:rsid w:val="00206CFD"/>
    <w:rsid w:val="00222186"/>
    <w:rsid w:val="002221C4"/>
    <w:rsid w:val="0022710B"/>
    <w:rsid w:val="002447BC"/>
    <w:rsid w:val="00245CA3"/>
    <w:rsid w:val="00250B43"/>
    <w:rsid w:val="00255E90"/>
    <w:rsid w:val="00260336"/>
    <w:rsid w:val="00261D68"/>
    <w:rsid w:val="00261E0B"/>
    <w:rsid w:val="00270AA5"/>
    <w:rsid w:val="00273ED6"/>
    <w:rsid w:val="0027607D"/>
    <w:rsid w:val="002802F3"/>
    <w:rsid w:val="002837C7"/>
    <w:rsid w:val="0029249F"/>
    <w:rsid w:val="002A330A"/>
    <w:rsid w:val="002A45E1"/>
    <w:rsid w:val="002A6858"/>
    <w:rsid w:val="002B30B2"/>
    <w:rsid w:val="002B4E41"/>
    <w:rsid w:val="002B5C1A"/>
    <w:rsid w:val="002B5D72"/>
    <w:rsid w:val="002B7215"/>
    <w:rsid w:val="002C03AA"/>
    <w:rsid w:val="002D3705"/>
    <w:rsid w:val="002D3FBD"/>
    <w:rsid w:val="002D5DF6"/>
    <w:rsid w:val="002E1769"/>
    <w:rsid w:val="002E4288"/>
    <w:rsid w:val="002F0B53"/>
    <w:rsid w:val="0030302B"/>
    <w:rsid w:val="00321E20"/>
    <w:rsid w:val="00322A90"/>
    <w:rsid w:val="00322B88"/>
    <w:rsid w:val="003236EE"/>
    <w:rsid w:val="00325BF0"/>
    <w:rsid w:val="003273CB"/>
    <w:rsid w:val="00327F8A"/>
    <w:rsid w:val="00334B0C"/>
    <w:rsid w:val="00336B34"/>
    <w:rsid w:val="0033793C"/>
    <w:rsid w:val="00344F65"/>
    <w:rsid w:val="00345E9F"/>
    <w:rsid w:val="00350793"/>
    <w:rsid w:val="00364100"/>
    <w:rsid w:val="00370DDA"/>
    <w:rsid w:val="00374010"/>
    <w:rsid w:val="00382A15"/>
    <w:rsid w:val="00385BA4"/>
    <w:rsid w:val="00392BF7"/>
    <w:rsid w:val="003A2E8F"/>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66F75"/>
    <w:rsid w:val="00472A9B"/>
    <w:rsid w:val="00486F42"/>
    <w:rsid w:val="00490F12"/>
    <w:rsid w:val="00492505"/>
    <w:rsid w:val="00493315"/>
    <w:rsid w:val="004937CF"/>
    <w:rsid w:val="004A3335"/>
    <w:rsid w:val="004B13CB"/>
    <w:rsid w:val="004B496F"/>
    <w:rsid w:val="004C04EF"/>
    <w:rsid w:val="004C0B98"/>
    <w:rsid w:val="004F2EF7"/>
    <w:rsid w:val="004F7009"/>
    <w:rsid w:val="00510773"/>
    <w:rsid w:val="0051398E"/>
    <w:rsid w:val="00515A4E"/>
    <w:rsid w:val="00515B6A"/>
    <w:rsid w:val="0051637C"/>
    <w:rsid w:val="00521804"/>
    <w:rsid w:val="0052545D"/>
    <w:rsid w:val="00531762"/>
    <w:rsid w:val="00531CD6"/>
    <w:rsid w:val="00536D33"/>
    <w:rsid w:val="00544C9C"/>
    <w:rsid w:val="00551118"/>
    <w:rsid w:val="00556607"/>
    <w:rsid w:val="00556F29"/>
    <w:rsid w:val="00561704"/>
    <w:rsid w:val="00571B2A"/>
    <w:rsid w:val="005806F3"/>
    <w:rsid w:val="00580AA3"/>
    <w:rsid w:val="00594173"/>
    <w:rsid w:val="005972CD"/>
    <w:rsid w:val="005A0EFD"/>
    <w:rsid w:val="005A7F98"/>
    <w:rsid w:val="005D4283"/>
    <w:rsid w:val="005D74CC"/>
    <w:rsid w:val="005E4A78"/>
    <w:rsid w:val="005E59A8"/>
    <w:rsid w:val="005E5F26"/>
    <w:rsid w:val="006073A5"/>
    <w:rsid w:val="006073F9"/>
    <w:rsid w:val="00607F46"/>
    <w:rsid w:val="00612576"/>
    <w:rsid w:val="00614A10"/>
    <w:rsid w:val="00620A69"/>
    <w:rsid w:val="00622367"/>
    <w:rsid w:val="00626BD1"/>
    <w:rsid w:val="00635A3F"/>
    <w:rsid w:val="0064652C"/>
    <w:rsid w:val="006518A9"/>
    <w:rsid w:val="0065402A"/>
    <w:rsid w:val="00655DBC"/>
    <w:rsid w:val="00667605"/>
    <w:rsid w:val="00673D1E"/>
    <w:rsid w:val="006A00E5"/>
    <w:rsid w:val="006A5A26"/>
    <w:rsid w:val="006B5A53"/>
    <w:rsid w:val="006C19E3"/>
    <w:rsid w:val="006D394C"/>
    <w:rsid w:val="006D5AE2"/>
    <w:rsid w:val="006F5C9F"/>
    <w:rsid w:val="00703F4D"/>
    <w:rsid w:val="00714282"/>
    <w:rsid w:val="007177C3"/>
    <w:rsid w:val="0072188E"/>
    <w:rsid w:val="0073557D"/>
    <w:rsid w:val="00735F1C"/>
    <w:rsid w:val="00736841"/>
    <w:rsid w:val="00745D58"/>
    <w:rsid w:val="00757D0F"/>
    <w:rsid w:val="007609BA"/>
    <w:rsid w:val="007761DD"/>
    <w:rsid w:val="00786593"/>
    <w:rsid w:val="007967C3"/>
    <w:rsid w:val="00796BFD"/>
    <w:rsid w:val="007B5CBA"/>
    <w:rsid w:val="007B66CB"/>
    <w:rsid w:val="007C2BAB"/>
    <w:rsid w:val="007C3E8A"/>
    <w:rsid w:val="007D7C0F"/>
    <w:rsid w:val="007E18A6"/>
    <w:rsid w:val="007E3ED3"/>
    <w:rsid w:val="007F05BB"/>
    <w:rsid w:val="007F21C4"/>
    <w:rsid w:val="007F5C5F"/>
    <w:rsid w:val="007F65AB"/>
    <w:rsid w:val="00813C3D"/>
    <w:rsid w:val="008167A8"/>
    <w:rsid w:val="00816969"/>
    <w:rsid w:val="0082361D"/>
    <w:rsid w:val="00825D2D"/>
    <w:rsid w:val="00837BE3"/>
    <w:rsid w:val="008411F4"/>
    <w:rsid w:val="008542F2"/>
    <w:rsid w:val="00855964"/>
    <w:rsid w:val="008609C9"/>
    <w:rsid w:val="008917F0"/>
    <w:rsid w:val="008A0F4D"/>
    <w:rsid w:val="008B33C4"/>
    <w:rsid w:val="008B6419"/>
    <w:rsid w:val="008C0AB0"/>
    <w:rsid w:val="008D4BC7"/>
    <w:rsid w:val="008D5223"/>
    <w:rsid w:val="008E324F"/>
    <w:rsid w:val="008F1885"/>
    <w:rsid w:val="008F18E4"/>
    <w:rsid w:val="008F7DE1"/>
    <w:rsid w:val="00913A16"/>
    <w:rsid w:val="00924331"/>
    <w:rsid w:val="00924EB1"/>
    <w:rsid w:val="00924ED5"/>
    <w:rsid w:val="00927755"/>
    <w:rsid w:val="00936795"/>
    <w:rsid w:val="00950B38"/>
    <w:rsid w:val="00951562"/>
    <w:rsid w:val="00951A06"/>
    <w:rsid w:val="00960DA2"/>
    <w:rsid w:val="00971FA8"/>
    <w:rsid w:val="009747CB"/>
    <w:rsid w:val="00980A51"/>
    <w:rsid w:val="0098263E"/>
    <w:rsid w:val="0098436B"/>
    <w:rsid w:val="00987800"/>
    <w:rsid w:val="009A10D4"/>
    <w:rsid w:val="009A6E28"/>
    <w:rsid w:val="009B3469"/>
    <w:rsid w:val="009C4AA0"/>
    <w:rsid w:val="009D0929"/>
    <w:rsid w:val="009E505C"/>
    <w:rsid w:val="009F30E7"/>
    <w:rsid w:val="00A03E94"/>
    <w:rsid w:val="00A0750C"/>
    <w:rsid w:val="00A113A8"/>
    <w:rsid w:val="00A15BD2"/>
    <w:rsid w:val="00A16446"/>
    <w:rsid w:val="00A16E8E"/>
    <w:rsid w:val="00A231B9"/>
    <w:rsid w:val="00A23ECA"/>
    <w:rsid w:val="00A253EB"/>
    <w:rsid w:val="00A256FD"/>
    <w:rsid w:val="00A26F1F"/>
    <w:rsid w:val="00A322A3"/>
    <w:rsid w:val="00A34989"/>
    <w:rsid w:val="00A411B4"/>
    <w:rsid w:val="00A447E4"/>
    <w:rsid w:val="00A55DDC"/>
    <w:rsid w:val="00A72071"/>
    <w:rsid w:val="00A74441"/>
    <w:rsid w:val="00A836FF"/>
    <w:rsid w:val="00A93938"/>
    <w:rsid w:val="00AA7BA2"/>
    <w:rsid w:val="00AB2037"/>
    <w:rsid w:val="00AB5E2E"/>
    <w:rsid w:val="00AC13A1"/>
    <w:rsid w:val="00AC4FF5"/>
    <w:rsid w:val="00AD39F7"/>
    <w:rsid w:val="00AE1530"/>
    <w:rsid w:val="00AE34E8"/>
    <w:rsid w:val="00AF23B9"/>
    <w:rsid w:val="00AF705B"/>
    <w:rsid w:val="00B14DEA"/>
    <w:rsid w:val="00B15BE9"/>
    <w:rsid w:val="00B25C5D"/>
    <w:rsid w:val="00B364D7"/>
    <w:rsid w:val="00B54E7F"/>
    <w:rsid w:val="00B55BF5"/>
    <w:rsid w:val="00B60766"/>
    <w:rsid w:val="00B62EC0"/>
    <w:rsid w:val="00B62F2C"/>
    <w:rsid w:val="00B76087"/>
    <w:rsid w:val="00B8376F"/>
    <w:rsid w:val="00B85EB7"/>
    <w:rsid w:val="00B97893"/>
    <w:rsid w:val="00BA6CBE"/>
    <w:rsid w:val="00BD2DE7"/>
    <w:rsid w:val="00BD5ED7"/>
    <w:rsid w:val="00BE2B70"/>
    <w:rsid w:val="00BF7F07"/>
    <w:rsid w:val="00C06100"/>
    <w:rsid w:val="00C15B56"/>
    <w:rsid w:val="00C2362E"/>
    <w:rsid w:val="00C25796"/>
    <w:rsid w:val="00C31DC4"/>
    <w:rsid w:val="00C460C9"/>
    <w:rsid w:val="00C5433B"/>
    <w:rsid w:val="00C56EFF"/>
    <w:rsid w:val="00C622CC"/>
    <w:rsid w:val="00C76BFB"/>
    <w:rsid w:val="00C863C6"/>
    <w:rsid w:val="00C9424F"/>
    <w:rsid w:val="00C9508A"/>
    <w:rsid w:val="00CC0B1C"/>
    <w:rsid w:val="00CC20F7"/>
    <w:rsid w:val="00CD2051"/>
    <w:rsid w:val="00CF0D1B"/>
    <w:rsid w:val="00CF21E3"/>
    <w:rsid w:val="00D10E83"/>
    <w:rsid w:val="00D11E18"/>
    <w:rsid w:val="00D14D0A"/>
    <w:rsid w:val="00D22DF0"/>
    <w:rsid w:val="00D236DE"/>
    <w:rsid w:val="00D245D0"/>
    <w:rsid w:val="00D25746"/>
    <w:rsid w:val="00D26AD6"/>
    <w:rsid w:val="00D3161F"/>
    <w:rsid w:val="00D317D3"/>
    <w:rsid w:val="00D85295"/>
    <w:rsid w:val="00DA3D01"/>
    <w:rsid w:val="00DB3482"/>
    <w:rsid w:val="00DB4134"/>
    <w:rsid w:val="00DB48CD"/>
    <w:rsid w:val="00DB7C03"/>
    <w:rsid w:val="00DC4CA0"/>
    <w:rsid w:val="00DD0C98"/>
    <w:rsid w:val="00DF012D"/>
    <w:rsid w:val="00E0443F"/>
    <w:rsid w:val="00E07DEC"/>
    <w:rsid w:val="00E14F5A"/>
    <w:rsid w:val="00E153B4"/>
    <w:rsid w:val="00E21E53"/>
    <w:rsid w:val="00E256C5"/>
    <w:rsid w:val="00E64CAE"/>
    <w:rsid w:val="00E75B24"/>
    <w:rsid w:val="00E83EF5"/>
    <w:rsid w:val="00E92DA0"/>
    <w:rsid w:val="00EA1D9B"/>
    <w:rsid w:val="00EA7804"/>
    <w:rsid w:val="00EE4E6E"/>
    <w:rsid w:val="00EF32BD"/>
    <w:rsid w:val="00EF3CBB"/>
    <w:rsid w:val="00EF7A4F"/>
    <w:rsid w:val="00F4199A"/>
    <w:rsid w:val="00F43E86"/>
    <w:rsid w:val="00F559B9"/>
    <w:rsid w:val="00F57605"/>
    <w:rsid w:val="00F62B92"/>
    <w:rsid w:val="00F65292"/>
    <w:rsid w:val="00F6781C"/>
    <w:rsid w:val="00F725FB"/>
    <w:rsid w:val="00F86DE0"/>
    <w:rsid w:val="00FB5951"/>
    <w:rsid w:val="00FD578E"/>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3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A5A26"/>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243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8464-1421-4C78-A39D-9B376282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1053</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ΕΠΙΣΤΗΜΟΝΙΚΟΣ ΥΠΕΥΘΥΝΟΣ………………………………………………………………</vt:lpstr>
      <vt:lpstr>ΕΠΙΣΤΗΜΟΝΙΚΟΣ ΥΠΕΥΘΥΝΟΣ………………………………………………………………</vt:lpstr>
    </vt:vector>
  </TitlesOfParts>
  <Company>Microsoft</Company>
  <LinksUpToDate>false</LinksUpToDate>
  <CharactersWithSpaces>1186</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Reviewer </cp:lastModifiedBy>
  <cp:revision>6</cp:revision>
  <cp:lastPrinted>2016-02-10T07:25:00Z</cp:lastPrinted>
  <dcterms:created xsi:type="dcterms:W3CDTF">2020-04-09T08:22:00Z</dcterms:created>
  <dcterms:modified xsi:type="dcterms:W3CDTF">2020-09-28T11:21:00Z</dcterms:modified>
</cp:coreProperties>
</file>