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1701"/>
        <w:gridCol w:w="5106"/>
      </w:tblGrid>
      <w:tr w:rsidR="00401BCD" w14:paraId="7F7B02DA" w14:textId="77777777" w:rsidTr="009D7F94">
        <w:trPr>
          <w:trHeight w:val="283"/>
        </w:trPr>
        <w:tc>
          <w:tcPr>
            <w:tcW w:w="3966" w:type="dxa"/>
            <w:shd w:val="clear" w:color="auto" w:fill="auto"/>
          </w:tcPr>
          <w:p w14:paraId="32CF0B91" w14:textId="77777777" w:rsidR="00401BCD" w:rsidRDefault="00401BCD" w:rsidP="009D7F94">
            <w:pPr>
              <w:pStyle w:val="Standard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4445" wp14:anchorId="55879471" wp14:editId="4D569295">
                  <wp:extent cx="1481455" cy="1565275"/>
                  <wp:effectExtent l="0" t="0" r="0" b="0"/>
                  <wp:docPr id="1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  <w:tcMar>
              <w:left w:w="10" w:type="dxa"/>
              <w:right w:w="10" w:type="dxa"/>
            </w:tcMar>
          </w:tcPr>
          <w:p w14:paraId="4BFB959D" w14:textId="77777777" w:rsidR="00401BCD" w:rsidRDefault="00401BCD" w:rsidP="009D7F94">
            <w:pPr>
              <w:pStyle w:val="Standard"/>
              <w:snapToGrid w:val="0"/>
              <w:rPr>
                <w:rFonts w:ascii="Cf Garamond" w:hAnsi="Cf Garamond" w:cs="Cf Garamond"/>
                <w:lang w:val="en-US" w:eastAsia="en-US"/>
              </w:rPr>
            </w:pPr>
          </w:p>
        </w:tc>
        <w:tc>
          <w:tcPr>
            <w:tcW w:w="5106" w:type="dxa"/>
            <w:shd w:val="clear" w:color="auto" w:fill="auto"/>
            <w:tcMar>
              <w:left w:w="10" w:type="dxa"/>
              <w:right w:w="10" w:type="dxa"/>
            </w:tcMar>
          </w:tcPr>
          <w:p w14:paraId="0DA77D02" w14:textId="77777777" w:rsidR="00401BCD" w:rsidRDefault="00401BCD" w:rsidP="009D7F94">
            <w:pPr>
              <w:pStyle w:val="Standard"/>
              <w:spacing w:before="80" w:after="192" w:line="20" w:lineRule="atLeas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7475" simplePos="0" relativeHeight="251659264" behindDoc="0" locked="0" layoutInCell="1" allowOverlap="1" wp14:anchorId="0D424EAD" wp14:editId="43D0EF94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245110</wp:posOffset>
                  </wp:positionV>
                  <wp:extent cx="1349375" cy="992505"/>
                  <wp:effectExtent l="0" t="0" r="0" b="0"/>
                  <wp:wrapSquare wrapText="bothSides"/>
                  <wp:docPr id="2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 xml:space="preserve">          </w:t>
            </w:r>
          </w:p>
          <w:p w14:paraId="6D736873" w14:textId="77777777" w:rsidR="00401BCD" w:rsidRDefault="00401BCD" w:rsidP="009D7F94">
            <w:pPr>
              <w:pStyle w:val="Standard"/>
              <w:ind w:left="3690"/>
              <w:rPr>
                <w:rFonts w:ascii="Cf Garamond" w:hAnsi="Cf Garamond" w:cs="Cf Garamond"/>
                <w:sz w:val="22"/>
                <w:szCs w:val="22"/>
                <w:lang w:val="fr-FR"/>
              </w:rPr>
            </w:pPr>
          </w:p>
        </w:tc>
      </w:tr>
    </w:tbl>
    <w:p w14:paraId="2D2967CC" w14:textId="77777777" w:rsidR="00955575" w:rsidRDefault="00955575"/>
    <w:p w14:paraId="287FC7AA" w14:textId="77777777" w:rsidR="00401BCD" w:rsidRPr="00401BCD" w:rsidRDefault="00401BCD" w:rsidP="009E4500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401BCD">
        <w:rPr>
          <w:rFonts w:ascii="Times New Roman" w:hAnsi="Times New Roman" w:cs="Times New Roman"/>
          <w:b/>
          <w:bCs/>
          <w:lang w:val="el-GR"/>
        </w:rPr>
        <w:t>ΠΡΟΓΡΑΜΜΑ «ΠΡΑΚΤΙΚΗ ΑΣΚΗΣΗ ΠΑΝΕΠΙΣΤΗΜΙΟ ΠΑΤΡΩΝ»</w:t>
      </w:r>
    </w:p>
    <w:p w14:paraId="491B9455" w14:textId="77777777" w:rsidR="00401BCD" w:rsidRPr="00401BCD" w:rsidRDefault="00401BCD" w:rsidP="009E4500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401BCD">
        <w:rPr>
          <w:rFonts w:ascii="Times New Roman" w:hAnsi="Times New Roman" w:cs="Times New Roman"/>
          <w:b/>
          <w:bCs/>
          <w:lang w:val="el-GR"/>
        </w:rPr>
        <w:t>ΤΜΗΜΑ ΘΕΑΤΡΙΚΩΝ ΣΠΟΥΔΩΝ</w:t>
      </w:r>
    </w:p>
    <w:p w14:paraId="421656F9" w14:textId="77777777" w:rsidR="00401BCD" w:rsidRPr="00401BCD" w:rsidRDefault="00401BCD" w:rsidP="009E4500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401BCD">
        <w:rPr>
          <w:rFonts w:ascii="Times New Roman" w:hAnsi="Times New Roman" w:cs="Times New Roman"/>
          <w:b/>
          <w:bCs/>
          <w:lang w:val="el-GR"/>
        </w:rPr>
        <w:t>ΕΑΡΙΝΟ ΕΞΑΜΗΝΟ</w:t>
      </w:r>
    </w:p>
    <w:p w14:paraId="6E135CFB" w14:textId="0A972F4A" w:rsidR="00401BCD" w:rsidRDefault="005004C7" w:rsidP="009E4500">
      <w:pPr>
        <w:jc w:val="center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ΑΠΡΙΛΙΟΣ-ΜΑΪΟΣ 2020</w:t>
      </w:r>
    </w:p>
    <w:p w14:paraId="77E2F0CE" w14:textId="77777777" w:rsidR="00401BCD" w:rsidRDefault="00401BCD" w:rsidP="009E4500">
      <w:pPr>
        <w:jc w:val="center"/>
        <w:rPr>
          <w:rFonts w:ascii="Times New Roman" w:hAnsi="Times New Roman" w:cs="Times New Roman"/>
          <w:b/>
          <w:bCs/>
          <w:lang w:val="el-GR"/>
        </w:rPr>
      </w:pPr>
    </w:p>
    <w:p w14:paraId="583D1721" w14:textId="2059E142" w:rsidR="00401BCD" w:rsidRPr="00C5642B" w:rsidRDefault="00C5642B" w:rsidP="009E4500">
      <w:pPr>
        <w:jc w:val="center"/>
        <w:rPr>
          <w:rFonts w:ascii="Times New Roman" w:hAnsi="Times New Roman" w:cs="Times New Roman"/>
          <w:b/>
          <w:bCs/>
          <w:u w:val="single"/>
          <w:lang w:val="el-GR"/>
        </w:rPr>
      </w:pPr>
      <w:r>
        <w:rPr>
          <w:rFonts w:ascii="Times New Roman" w:hAnsi="Times New Roman" w:cs="Times New Roman"/>
          <w:b/>
          <w:bCs/>
          <w:u w:val="single"/>
          <w:lang w:val="el-GR"/>
        </w:rPr>
        <w:t xml:space="preserve">ΠΡΑΚΤΙΚΟ ΕΠΙΛΟΓΗΣ - </w:t>
      </w:r>
      <w:r w:rsidR="00401BCD" w:rsidRPr="00401BCD">
        <w:rPr>
          <w:rFonts w:ascii="Times New Roman" w:hAnsi="Times New Roman" w:cs="Times New Roman"/>
          <w:b/>
          <w:bCs/>
          <w:u w:val="single"/>
          <w:lang w:val="el-GR"/>
        </w:rPr>
        <w:t>ΚΑΤΑΤΑΞΗ ΑΙΤΗΣΕΩΝ</w:t>
      </w:r>
    </w:p>
    <w:p w14:paraId="3AAD366A" w14:textId="77777777" w:rsidR="00401BCD" w:rsidRDefault="00401BCD" w:rsidP="00401BCD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220D49CA" w14:textId="1C80A4F5" w:rsidR="00401BCD" w:rsidRPr="00401BCD" w:rsidRDefault="009E4500" w:rsidP="00401BCD">
      <w:p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Ο τμηματικός Επιστημονικός Υπεύθυνος του Προγράμματος και τα άλλα δύο Μέλη της Επιτροπής Πρακτικής Άσκησης του Τμήματος Θεατρικών </w:t>
      </w:r>
      <w:r w:rsidR="007E45A4">
        <w:rPr>
          <w:rFonts w:ascii="Times New Roman" w:hAnsi="Times New Roman" w:cs="Times New Roman"/>
          <w:lang w:val="el-GR"/>
        </w:rPr>
        <w:t xml:space="preserve">Σπουδών (Καθηγητής Σταύρος </w:t>
      </w:r>
      <w:proofErr w:type="spellStart"/>
      <w:r w:rsidR="007E45A4">
        <w:rPr>
          <w:rFonts w:ascii="Times New Roman" w:hAnsi="Times New Roman" w:cs="Times New Roman"/>
          <w:lang w:val="el-GR"/>
        </w:rPr>
        <w:t>Τσιτσιρίδης</w:t>
      </w:r>
      <w:proofErr w:type="spellEnd"/>
      <w:r w:rsidR="007E45A4">
        <w:rPr>
          <w:rFonts w:ascii="Times New Roman" w:hAnsi="Times New Roman" w:cs="Times New Roman"/>
          <w:lang w:val="el-GR"/>
        </w:rPr>
        <w:t xml:space="preserve"> και </w:t>
      </w:r>
      <w:proofErr w:type="spellStart"/>
      <w:r w:rsidR="007E45A4">
        <w:rPr>
          <w:rFonts w:ascii="Times New Roman" w:hAnsi="Times New Roman" w:cs="Times New Roman"/>
          <w:lang w:val="el-GR"/>
        </w:rPr>
        <w:t>Επ</w:t>
      </w:r>
      <w:proofErr w:type="spellEnd"/>
      <w:r w:rsidR="007E45A4">
        <w:rPr>
          <w:rFonts w:ascii="Times New Roman" w:hAnsi="Times New Roman" w:cs="Times New Roman"/>
          <w:lang w:val="el-GR"/>
        </w:rPr>
        <w:t xml:space="preserve">. Καθηγήτρια Ιωάννα Παπαγεωργίου) </w:t>
      </w:r>
      <w:r>
        <w:rPr>
          <w:rFonts w:ascii="Times New Roman" w:hAnsi="Times New Roman" w:cs="Times New Roman"/>
          <w:lang w:val="el-GR"/>
        </w:rPr>
        <w:t xml:space="preserve">συνεδρίασαν </w:t>
      </w:r>
      <w:r w:rsidR="00440A25">
        <w:rPr>
          <w:rFonts w:ascii="Times New Roman" w:hAnsi="Times New Roman" w:cs="Times New Roman"/>
          <w:lang w:val="el-GR"/>
        </w:rPr>
        <w:t xml:space="preserve">στις 9/3/2020 </w:t>
      </w:r>
      <w:r>
        <w:rPr>
          <w:rFonts w:ascii="Times New Roman" w:hAnsi="Times New Roman" w:cs="Times New Roman"/>
          <w:lang w:val="el-GR"/>
        </w:rPr>
        <w:t xml:space="preserve">και αποφάσισαν ότι </w:t>
      </w:r>
      <w:r>
        <w:rPr>
          <w:rFonts w:ascii="Times New Roman" w:hAnsi="Times New Roman" w:cs="Times New Roman"/>
          <w:b/>
          <w:bCs/>
          <w:u w:val="single"/>
          <w:lang w:val="el-GR"/>
        </w:rPr>
        <w:t>ό</w:t>
      </w:r>
      <w:r w:rsidR="00401BCD" w:rsidRPr="001162D7">
        <w:rPr>
          <w:rFonts w:ascii="Times New Roman" w:hAnsi="Times New Roman" w:cs="Times New Roman"/>
          <w:b/>
          <w:bCs/>
          <w:u w:val="single"/>
          <w:lang w:val="el-GR"/>
        </w:rPr>
        <w:t>λες οι αιτήσεις γίνονται αποδεκτές</w:t>
      </w:r>
      <w:r w:rsidR="00401BCD">
        <w:rPr>
          <w:rFonts w:ascii="Times New Roman" w:hAnsi="Times New Roman" w:cs="Times New Roman"/>
          <w:lang w:val="el-GR"/>
        </w:rPr>
        <w:t xml:space="preserve"> (</w:t>
      </w:r>
      <w:r w:rsidR="00BA7B7D">
        <w:rPr>
          <w:rFonts w:ascii="Times New Roman" w:hAnsi="Times New Roman" w:cs="Times New Roman"/>
          <w:lang w:val="el-GR"/>
        </w:rPr>
        <w:t>επτά</w:t>
      </w:r>
      <w:r w:rsidR="00401BCD">
        <w:rPr>
          <w:rFonts w:ascii="Times New Roman" w:hAnsi="Times New Roman" w:cs="Times New Roman"/>
          <w:lang w:val="el-GR"/>
        </w:rPr>
        <w:t xml:space="preserve"> αιτήσεις για </w:t>
      </w:r>
      <w:r w:rsidR="00BA7B7D">
        <w:rPr>
          <w:rFonts w:ascii="Times New Roman" w:hAnsi="Times New Roman" w:cs="Times New Roman"/>
          <w:lang w:val="el-GR"/>
        </w:rPr>
        <w:t>εικοσιπέντε</w:t>
      </w:r>
      <w:r w:rsidR="00401BCD">
        <w:rPr>
          <w:rFonts w:ascii="Times New Roman" w:hAnsi="Times New Roman" w:cs="Times New Roman"/>
          <w:lang w:val="el-GR"/>
        </w:rPr>
        <w:t xml:space="preserve"> θέσεις). Η αξιολογική κατάταξη έχει ως εξής:</w:t>
      </w:r>
    </w:p>
    <w:p w14:paraId="72D49695" w14:textId="77777777" w:rsidR="00401BCD" w:rsidRDefault="00401BCD" w:rsidP="00401BCD">
      <w:pPr>
        <w:spacing w:line="360" w:lineRule="auto"/>
        <w:rPr>
          <w:rFonts w:ascii="Times New Roman" w:hAnsi="Times New Roman" w:cs="Times New Roman"/>
          <w:b/>
          <w:bCs/>
          <w:u w:val="single"/>
          <w:lang w:val="el-GR"/>
        </w:rPr>
      </w:pPr>
    </w:p>
    <w:p w14:paraId="60A1C7EA" w14:textId="3F7CDB36" w:rsidR="00401BCD" w:rsidRPr="00401BCD" w:rsidRDefault="00401BCD" w:rsidP="00401B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u w:val="single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Δ’ </w:t>
      </w:r>
      <w:r>
        <w:rPr>
          <w:rFonts w:ascii="Times New Roman" w:hAnsi="Times New Roman" w:cs="Times New Roman"/>
          <w:lang w:val="el-GR"/>
        </w:rPr>
        <w:tab/>
      </w:r>
      <w:r w:rsidR="00BA7B7D">
        <w:rPr>
          <w:rFonts w:ascii="Times New Roman" w:hAnsi="Times New Roman" w:cs="Times New Roman"/>
          <w:lang w:val="el-GR"/>
        </w:rPr>
        <w:t xml:space="preserve">1053803 </w:t>
      </w:r>
      <w:r w:rsidR="00BA7B7D">
        <w:rPr>
          <w:rFonts w:ascii="Times New Roman" w:hAnsi="Times New Roman" w:cs="Times New Roman"/>
          <w:lang w:val="el-GR"/>
        </w:rPr>
        <w:tab/>
      </w:r>
      <w:r>
        <w:rPr>
          <w:rFonts w:ascii="Times New Roman" w:hAnsi="Times New Roman" w:cs="Times New Roman"/>
          <w:lang w:val="el-GR"/>
        </w:rPr>
        <w:t>55+40 = 95</w:t>
      </w:r>
      <w:r w:rsidR="004F14C2">
        <w:rPr>
          <w:rFonts w:ascii="Times New Roman" w:hAnsi="Times New Roman" w:cs="Times New Roman"/>
          <w:lang w:val="el-GR"/>
        </w:rPr>
        <w:tab/>
      </w:r>
    </w:p>
    <w:p w14:paraId="28004A3A" w14:textId="315561D5" w:rsidR="005004C7" w:rsidRDefault="005004C7" w:rsidP="005004C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Γ’</w:t>
      </w:r>
      <w:r>
        <w:rPr>
          <w:rFonts w:ascii="Times New Roman" w:hAnsi="Times New Roman" w:cs="Times New Roman"/>
          <w:lang w:val="el-GR"/>
        </w:rPr>
        <w:tab/>
        <w:t>1061756</w:t>
      </w:r>
      <w:r>
        <w:rPr>
          <w:rFonts w:ascii="Times New Roman" w:hAnsi="Times New Roman" w:cs="Times New Roman"/>
          <w:lang w:val="el-GR"/>
        </w:rPr>
        <w:tab/>
        <w:t>50</w:t>
      </w:r>
      <w:r w:rsidRPr="004F14C2">
        <w:rPr>
          <w:rFonts w:ascii="Times New Roman" w:hAnsi="Times New Roman" w:cs="Times New Roman"/>
          <w:lang w:val="el-GR"/>
        </w:rPr>
        <w:t xml:space="preserve">+40 = </w:t>
      </w:r>
      <w:r>
        <w:rPr>
          <w:rFonts w:ascii="Times New Roman" w:hAnsi="Times New Roman" w:cs="Times New Roman"/>
          <w:lang w:val="el-GR"/>
        </w:rPr>
        <w:t>90</w:t>
      </w:r>
    </w:p>
    <w:p w14:paraId="397F4A87" w14:textId="0A7C9A21" w:rsidR="00401BCD" w:rsidRPr="004F14C2" w:rsidRDefault="00BA7B7D" w:rsidP="00401B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Δ</w:t>
      </w:r>
      <w:r w:rsidR="00401BCD" w:rsidRPr="004F14C2">
        <w:rPr>
          <w:rFonts w:ascii="Times New Roman" w:hAnsi="Times New Roman" w:cs="Times New Roman"/>
          <w:lang w:val="el-GR"/>
        </w:rPr>
        <w:t>’</w:t>
      </w:r>
      <w:r w:rsidR="00401BCD" w:rsidRPr="004F14C2">
        <w:rPr>
          <w:rFonts w:ascii="Times New Roman" w:hAnsi="Times New Roman" w:cs="Times New Roman"/>
          <w:lang w:val="el-GR"/>
        </w:rPr>
        <w:tab/>
      </w:r>
      <w:r>
        <w:rPr>
          <w:rFonts w:ascii="Times New Roman" w:hAnsi="Times New Roman" w:cs="Times New Roman"/>
          <w:lang w:val="el-GR"/>
        </w:rPr>
        <w:t>1053815</w:t>
      </w:r>
      <w:r>
        <w:rPr>
          <w:rFonts w:ascii="Times New Roman" w:hAnsi="Times New Roman" w:cs="Times New Roman"/>
          <w:lang w:val="el-GR"/>
        </w:rPr>
        <w:tab/>
      </w:r>
      <w:r w:rsidR="00401BCD" w:rsidRPr="004F14C2">
        <w:rPr>
          <w:rFonts w:ascii="Times New Roman" w:hAnsi="Times New Roman" w:cs="Times New Roman"/>
          <w:lang w:val="el-GR"/>
        </w:rPr>
        <w:t>50+35 = 85</w:t>
      </w:r>
      <w:r w:rsidR="004F14C2">
        <w:rPr>
          <w:rFonts w:ascii="Times New Roman" w:hAnsi="Times New Roman" w:cs="Times New Roman"/>
          <w:lang w:val="el-GR"/>
        </w:rPr>
        <w:tab/>
      </w:r>
    </w:p>
    <w:p w14:paraId="635AF3CF" w14:textId="609C45FF" w:rsidR="00401BCD" w:rsidRPr="004F14C2" w:rsidRDefault="007E45A4" w:rsidP="00401B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Γ</w:t>
      </w:r>
      <w:r w:rsidR="004F14C2" w:rsidRPr="004F14C2">
        <w:rPr>
          <w:rFonts w:ascii="Times New Roman" w:hAnsi="Times New Roman" w:cs="Times New Roman"/>
          <w:lang w:val="el-GR"/>
        </w:rPr>
        <w:t>’</w:t>
      </w:r>
      <w:r w:rsidR="004F14C2" w:rsidRPr="004F14C2">
        <w:rPr>
          <w:rFonts w:ascii="Times New Roman" w:hAnsi="Times New Roman" w:cs="Times New Roman"/>
          <w:lang w:val="el-GR"/>
        </w:rPr>
        <w:tab/>
      </w:r>
      <w:r>
        <w:rPr>
          <w:rFonts w:ascii="Times New Roman" w:hAnsi="Times New Roman" w:cs="Times New Roman"/>
          <w:lang w:val="el-GR"/>
        </w:rPr>
        <w:t>1061845</w:t>
      </w:r>
      <w:r>
        <w:rPr>
          <w:rFonts w:ascii="Times New Roman" w:hAnsi="Times New Roman" w:cs="Times New Roman"/>
          <w:lang w:val="el-GR"/>
        </w:rPr>
        <w:tab/>
        <w:t>45+</w:t>
      </w:r>
      <w:r w:rsidR="005004C7">
        <w:rPr>
          <w:rFonts w:ascii="Times New Roman" w:hAnsi="Times New Roman" w:cs="Times New Roman"/>
          <w:lang w:val="el-GR"/>
        </w:rPr>
        <w:t>39</w:t>
      </w:r>
      <w:r>
        <w:rPr>
          <w:rFonts w:ascii="Times New Roman" w:hAnsi="Times New Roman" w:cs="Times New Roman"/>
          <w:lang w:val="el-GR"/>
        </w:rPr>
        <w:t xml:space="preserve"> = 8</w:t>
      </w:r>
      <w:r w:rsidR="005004C7">
        <w:rPr>
          <w:rFonts w:ascii="Times New Roman" w:hAnsi="Times New Roman" w:cs="Times New Roman"/>
          <w:lang w:val="el-GR"/>
        </w:rPr>
        <w:t>4</w:t>
      </w:r>
      <w:r w:rsidR="004F14C2">
        <w:rPr>
          <w:rFonts w:ascii="Times New Roman" w:hAnsi="Times New Roman" w:cs="Times New Roman"/>
          <w:lang w:val="el-GR"/>
        </w:rPr>
        <w:tab/>
      </w:r>
    </w:p>
    <w:p w14:paraId="30E580B1" w14:textId="0209794A" w:rsidR="007E45A4" w:rsidRDefault="007E45A4" w:rsidP="00401B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r w:rsidRPr="007E45A4">
        <w:rPr>
          <w:rFonts w:ascii="Times New Roman" w:hAnsi="Times New Roman" w:cs="Times New Roman"/>
          <w:lang w:val="el-GR"/>
        </w:rPr>
        <w:t>Γ</w:t>
      </w:r>
      <w:r>
        <w:rPr>
          <w:rFonts w:ascii="Times New Roman" w:hAnsi="Times New Roman" w:cs="Times New Roman"/>
          <w:lang w:val="el-GR"/>
        </w:rPr>
        <w:t>’</w:t>
      </w:r>
      <w:r w:rsidRPr="007E45A4">
        <w:rPr>
          <w:rFonts w:ascii="Times New Roman" w:hAnsi="Times New Roman" w:cs="Times New Roman"/>
          <w:lang w:val="el-GR"/>
        </w:rPr>
        <w:tab/>
        <w:t>1061797</w:t>
      </w:r>
      <w:r w:rsidR="004F14C2" w:rsidRPr="007E45A4">
        <w:rPr>
          <w:rFonts w:ascii="Times New Roman" w:hAnsi="Times New Roman" w:cs="Times New Roman"/>
          <w:lang w:val="el-GR"/>
        </w:rPr>
        <w:tab/>
        <w:t>40+35 =</w:t>
      </w:r>
      <w:r>
        <w:rPr>
          <w:rFonts w:ascii="Times New Roman" w:hAnsi="Times New Roman" w:cs="Times New Roman"/>
          <w:lang w:val="el-GR"/>
        </w:rPr>
        <w:t xml:space="preserve"> 75</w:t>
      </w:r>
    </w:p>
    <w:p w14:paraId="73DC48CD" w14:textId="2BD6EE83" w:rsidR="004F14C2" w:rsidRPr="007E45A4" w:rsidRDefault="007E45A4" w:rsidP="007E45A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Γ’</w:t>
      </w:r>
      <w:r>
        <w:rPr>
          <w:rFonts w:ascii="Times New Roman" w:hAnsi="Times New Roman" w:cs="Times New Roman"/>
          <w:lang w:val="el-GR"/>
        </w:rPr>
        <w:tab/>
        <w:t>1061827</w:t>
      </w:r>
      <w:r>
        <w:rPr>
          <w:rFonts w:ascii="Times New Roman" w:hAnsi="Times New Roman" w:cs="Times New Roman"/>
          <w:lang w:val="el-GR"/>
        </w:rPr>
        <w:tab/>
        <w:t>3</w:t>
      </w:r>
      <w:r w:rsidR="004F14C2" w:rsidRPr="007E45A4">
        <w:rPr>
          <w:rFonts w:ascii="Times New Roman" w:hAnsi="Times New Roman" w:cs="Times New Roman"/>
          <w:lang w:val="el-GR"/>
        </w:rPr>
        <w:t>7+3</w:t>
      </w:r>
      <w:r>
        <w:rPr>
          <w:rFonts w:ascii="Times New Roman" w:hAnsi="Times New Roman" w:cs="Times New Roman"/>
          <w:lang w:val="el-GR"/>
        </w:rPr>
        <w:t>5</w:t>
      </w:r>
      <w:r w:rsidR="004F14C2" w:rsidRPr="007E45A4">
        <w:rPr>
          <w:rFonts w:ascii="Times New Roman" w:hAnsi="Times New Roman" w:cs="Times New Roman"/>
          <w:lang w:val="el-GR"/>
        </w:rPr>
        <w:t xml:space="preserve"> = 7</w:t>
      </w:r>
      <w:r>
        <w:rPr>
          <w:rFonts w:ascii="Times New Roman" w:hAnsi="Times New Roman" w:cs="Times New Roman"/>
          <w:lang w:val="el-GR"/>
        </w:rPr>
        <w:t>2</w:t>
      </w:r>
      <w:r w:rsidR="004F14C2" w:rsidRPr="007E45A4">
        <w:rPr>
          <w:rFonts w:ascii="Times New Roman" w:hAnsi="Times New Roman" w:cs="Times New Roman"/>
          <w:lang w:val="el-GR"/>
        </w:rPr>
        <w:tab/>
      </w:r>
    </w:p>
    <w:p w14:paraId="446A4D27" w14:textId="00A021CC" w:rsidR="004F14C2" w:rsidRPr="004F14C2" w:rsidRDefault="00BA7B7D" w:rsidP="004F14C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bookmarkStart w:id="0" w:name="_GoBack"/>
      <w:bookmarkEnd w:id="0"/>
      <w:r>
        <w:rPr>
          <w:rFonts w:ascii="Times New Roman" w:hAnsi="Times New Roman" w:cs="Times New Roman"/>
          <w:lang w:val="el-GR"/>
        </w:rPr>
        <w:t xml:space="preserve">Δ’ </w:t>
      </w:r>
      <w:r>
        <w:rPr>
          <w:rFonts w:ascii="Times New Roman" w:hAnsi="Times New Roman" w:cs="Times New Roman"/>
          <w:lang w:val="el-GR"/>
        </w:rPr>
        <w:tab/>
        <w:t>1053790</w:t>
      </w:r>
      <w:r w:rsidR="004F14C2" w:rsidRPr="004F14C2">
        <w:rPr>
          <w:rFonts w:ascii="Times New Roman" w:hAnsi="Times New Roman" w:cs="Times New Roman"/>
          <w:lang w:val="el-GR"/>
        </w:rPr>
        <w:tab/>
        <w:t>30+</w:t>
      </w:r>
      <w:r w:rsidR="005004C7">
        <w:rPr>
          <w:rFonts w:ascii="Times New Roman" w:hAnsi="Times New Roman" w:cs="Times New Roman"/>
          <w:lang w:val="el-GR"/>
        </w:rPr>
        <w:t>20</w:t>
      </w:r>
      <w:r w:rsidR="004F14C2" w:rsidRPr="004F14C2">
        <w:rPr>
          <w:rFonts w:ascii="Times New Roman" w:hAnsi="Times New Roman" w:cs="Times New Roman"/>
          <w:lang w:val="el-GR"/>
        </w:rPr>
        <w:t xml:space="preserve"> =</w:t>
      </w:r>
      <w:r w:rsidR="001162D7">
        <w:rPr>
          <w:rFonts w:ascii="Times New Roman" w:hAnsi="Times New Roman" w:cs="Times New Roman"/>
          <w:lang w:val="el-GR"/>
        </w:rPr>
        <w:t xml:space="preserve"> </w:t>
      </w:r>
      <w:r w:rsidR="005004C7">
        <w:rPr>
          <w:rFonts w:ascii="Times New Roman" w:hAnsi="Times New Roman" w:cs="Times New Roman"/>
          <w:lang w:val="el-GR"/>
        </w:rPr>
        <w:t>5</w:t>
      </w:r>
      <w:r w:rsidR="004F14C2" w:rsidRPr="004F14C2">
        <w:rPr>
          <w:rFonts w:ascii="Times New Roman" w:hAnsi="Times New Roman" w:cs="Times New Roman"/>
          <w:lang w:val="el-GR"/>
        </w:rPr>
        <w:t>0</w:t>
      </w:r>
    </w:p>
    <w:p w14:paraId="3D1EA4F0" w14:textId="77777777" w:rsidR="004F14C2" w:rsidRDefault="004F14C2" w:rsidP="004F14C2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5BAA67DF" w14:textId="77777777" w:rsidR="004F14C2" w:rsidRDefault="004F14C2" w:rsidP="004F14C2">
      <w:pPr>
        <w:spacing w:line="360" w:lineRule="auto"/>
        <w:rPr>
          <w:rFonts w:ascii="Times New Roman" w:hAnsi="Times New Roman" w:cs="Times New Roman"/>
          <w:lang w:val="el-GR"/>
        </w:rPr>
      </w:pPr>
      <w:r w:rsidRPr="004F14C2">
        <w:rPr>
          <w:rFonts w:ascii="Times New Roman" w:hAnsi="Times New Roman" w:cs="Times New Roman"/>
          <w:lang w:val="el-GR"/>
        </w:rPr>
        <w:t xml:space="preserve"> </w:t>
      </w:r>
      <w:r w:rsidR="009E4500">
        <w:rPr>
          <w:rFonts w:ascii="Times New Roman" w:hAnsi="Times New Roman" w:cs="Times New Roman"/>
          <w:lang w:val="el-GR"/>
        </w:rPr>
        <w:t>[</w:t>
      </w:r>
      <w:r>
        <w:rPr>
          <w:rFonts w:ascii="Times New Roman" w:hAnsi="Times New Roman" w:cs="Times New Roman"/>
          <w:lang w:val="el-GR"/>
        </w:rPr>
        <w:t>Κλίμακα κατάταξης</w:t>
      </w:r>
      <w:r w:rsidRPr="00401BCD">
        <w:rPr>
          <w:rFonts w:ascii="Times New Roman" w:hAnsi="Times New Roman" w:cs="Times New Roman"/>
          <w:lang w:val="el-GR"/>
        </w:rPr>
        <w:t>: 60 (</w:t>
      </w:r>
      <w:r>
        <w:rPr>
          <w:rFonts w:ascii="Times New Roman" w:hAnsi="Times New Roman" w:cs="Times New Roman"/>
          <w:lang w:val="el-GR"/>
        </w:rPr>
        <w:t>μέσος όρος βαθμολογίας</w:t>
      </w:r>
      <w:r w:rsidRPr="00401BCD">
        <w:rPr>
          <w:rFonts w:ascii="Times New Roman" w:hAnsi="Times New Roman" w:cs="Times New Roman"/>
          <w:lang w:val="el-GR"/>
        </w:rPr>
        <w:t>) + 40 (</w:t>
      </w:r>
      <w:r>
        <w:rPr>
          <w:rFonts w:ascii="Times New Roman" w:hAnsi="Times New Roman" w:cs="Times New Roman"/>
          <w:lang w:val="el-GR"/>
        </w:rPr>
        <w:t xml:space="preserve">αριθμός επιτυχώς </w:t>
      </w:r>
      <w:proofErr w:type="spellStart"/>
      <w:r>
        <w:rPr>
          <w:rFonts w:ascii="Times New Roman" w:hAnsi="Times New Roman" w:cs="Times New Roman"/>
          <w:lang w:val="el-GR"/>
        </w:rPr>
        <w:t>εξετασθέντων</w:t>
      </w:r>
      <w:proofErr w:type="spellEnd"/>
      <w:r>
        <w:rPr>
          <w:rFonts w:ascii="Times New Roman" w:hAnsi="Times New Roman" w:cs="Times New Roman"/>
          <w:lang w:val="el-GR"/>
        </w:rPr>
        <w:t xml:space="preserve"> μαθημάτων</w:t>
      </w:r>
      <w:r w:rsidRPr="00401BCD">
        <w:rPr>
          <w:rFonts w:ascii="Times New Roman" w:hAnsi="Times New Roman" w:cs="Times New Roman"/>
          <w:lang w:val="el-GR"/>
        </w:rPr>
        <w:t>)</w:t>
      </w:r>
      <w:r w:rsidR="009E4500">
        <w:rPr>
          <w:rFonts w:ascii="Times New Roman" w:hAnsi="Times New Roman" w:cs="Times New Roman"/>
          <w:lang w:val="el-GR"/>
        </w:rPr>
        <w:t>]</w:t>
      </w:r>
    </w:p>
    <w:p w14:paraId="6B7E3BDD" w14:textId="64FDEC91" w:rsidR="005435B2" w:rsidRDefault="005004C7" w:rsidP="009E4500">
      <w:pPr>
        <w:pStyle w:val="a5"/>
        <w:spacing w:line="360" w:lineRule="auto"/>
        <w:jc w:val="righ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Η ΕΠΙΤΡΟΠΗ</w:t>
      </w:r>
    </w:p>
    <w:p w14:paraId="7C6969D6" w14:textId="7C2272B6" w:rsidR="005004C7" w:rsidRDefault="005004C7" w:rsidP="009E4500">
      <w:pPr>
        <w:pStyle w:val="a5"/>
        <w:spacing w:line="360" w:lineRule="auto"/>
        <w:jc w:val="righ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Γεώργιος </w:t>
      </w:r>
      <w:proofErr w:type="spellStart"/>
      <w:r>
        <w:rPr>
          <w:rFonts w:ascii="Times New Roman" w:hAnsi="Times New Roman" w:cs="Times New Roman"/>
          <w:lang w:val="el-GR"/>
        </w:rPr>
        <w:t>Σαμπατακάκης</w:t>
      </w:r>
      <w:proofErr w:type="spellEnd"/>
      <w:r>
        <w:rPr>
          <w:rFonts w:ascii="Times New Roman" w:hAnsi="Times New Roman" w:cs="Times New Roman"/>
          <w:lang w:val="el-GR"/>
        </w:rPr>
        <w:t>, Επιστημονικός Υπεύθυνος</w:t>
      </w:r>
    </w:p>
    <w:p w14:paraId="5097A1DC" w14:textId="774A0B45" w:rsidR="005004C7" w:rsidRDefault="005004C7" w:rsidP="009E4500">
      <w:pPr>
        <w:pStyle w:val="a5"/>
        <w:spacing w:line="360" w:lineRule="auto"/>
        <w:jc w:val="righ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Σταύρος </w:t>
      </w:r>
      <w:proofErr w:type="spellStart"/>
      <w:r>
        <w:rPr>
          <w:rFonts w:ascii="Times New Roman" w:hAnsi="Times New Roman" w:cs="Times New Roman"/>
          <w:lang w:val="el-GR"/>
        </w:rPr>
        <w:t>Τσιτσιρίδης</w:t>
      </w:r>
      <w:proofErr w:type="spellEnd"/>
    </w:p>
    <w:p w14:paraId="6E9F51D8" w14:textId="2CA15373" w:rsidR="005004C7" w:rsidRPr="004F14C2" w:rsidRDefault="005004C7" w:rsidP="009E4500">
      <w:pPr>
        <w:pStyle w:val="a5"/>
        <w:spacing w:line="360" w:lineRule="auto"/>
        <w:jc w:val="righ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Ιωάννα Παπαγεωργίου</w:t>
      </w:r>
    </w:p>
    <w:sectPr w:rsidR="005004C7" w:rsidRPr="004F14C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F6D6E" w14:textId="77777777" w:rsidR="005F0E46" w:rsidRDefault="005F0E46" w:rsidP="00401BCD">
      <w:r>
        <w:separator/>
      </w:r>
    </w:p>
  </w:endnote>
  <w:endnote w:type="continuationSeparator" w:id="0">
    <w:p w14:paraId="1DDCA4EF" w14:textId="77777777" w:rsidR="005F0E46" w:rsidRDefault="005F0E46" w:rsidP="0040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f Garamond">
    <w:altName w:val="Cambria"/>
    <w:charset w:val="01"/>
    <w:family w:val="roman"/>
    <w:pitch w:val="variable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826B6" w14:textId="77777777" w:rsidR="00401BCD" w:rsidRDefault="00401BCD">
    <w:pPr>
      <w:pStyle w:val="a4"/>
    </w:pPr>
    <w:r>
      <w:rPr>
        <w:noProof/>
      </w:rPr>
      <w:drawing>
        <wp:inline distT="0" distB="0" distL="0" distR="0" wp14:anchorId="7C11FB22" wp14:editId="58DC447B">
          <wp:extent cx="5274310" cy="643683"/>
          <wp:effectExtent l="0" t="0" r="2540" b="4445"/>
          <wp:docPr id="3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3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9C07E" w14:textId="77777777" w:rsidR="005F0E46" w:rsidRDefault="005F0E46" w:rsidP="00401BCD">
      <w:r>
        <w:separator/>
      </w:r>
    </w:p>
  </w:footnote>
  <w:footnote w:type="continuationSeparator" w:id="0">
    <w:p w14:paraId="7D125DBF" w14:textId="77777777" w:rsidR="005F0E46" w:rsidRDefault="005F0E46" w:rsidP="0040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77CA4"/>
    <w:multiLevelType w:val="hybridMultilevel"/>
    <w:tmpl w:val="6A5CC5A8"/>
    <w:lvl w:ilvl="0" w:tplc="366654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CD"/>
    <w:rsid w:val="001162D7"/>
    <w:rsid w:val="001C6EAB"/>
    <w:rsid w:val="001E23E2"/>
    <w:rsid w:val="002148F5"/>
    <w:rsid w:val="00240602"/>
    <w:rsid w:val="002541ED"/>
    <w:rsid w:val="00401BCD"/>
    <w:rsid w:val="00440A25"/>
    <w:rsid w:val="004F14C2"/>
    <w:rsid w:val="005004C7"/>
    <w:rsid w:val="005435B2"/>
    <w:rsid w:val="0055696A"/>
    <w:rsid w:val="005B1882"/>
    <w:rsid w:val="005F0E46"/>
    <w:rsid w:val="007E45A4"/>
    <w:rsid w:val="008155C3"/>
    <w:rsid w:val="00955575"/>
    <w:rsid w:val="009D625D"/>
    <w:rsid w:val="009E4500"/>
    <w:rsid w:val="00A7617D"/>
    <w:rsid w:val="00BA7B7D"/>
    <w:rsid w:val="00C5642B"/>
    <w:rsid w:val="00C7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5B97"/>
  <w15:chartTrackingRefBased/>
  <w15:docId w15:val="{049ED958-0EA9-41ED-AC1B-EB8A3954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BCD"/>
    <w:pPr>
      <w:suppressAutoHyphens/>
      <w:spacing w:after="0" w:line="240" w:lineRule="auto"/>
      <w:textAlignment w:val="baseline"/>
    </w:pPr>
    <w:rPr>
      <w:rFonts w:ascii="Liberation Serif" w:eastAsia="Noto Sans CJK SC Regular" w:hAnsi="Liberation Serif" w:cs="FreeSans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01BCD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3">
    <w:name w:val="header"/>
    <w:basedOn w:val="a"/>
    <w:link w:val="Char"/>
    <w:uiPriority w:val="99"/>
    <w:unhideWhenUsed/>
    <w:rsid w:val="00401BCD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Κεφαλίδα Char"/>
    <w:basedOn w:val="a0"/>
    <w:link w:val="a3"/>
    <w:uiPriority w:val="99"/>
    <w:rsid w:val="00401BCD"/>
    <w:rPr>
      <w:rFonts w:ascii="Liberation Serif" w:eastAsia="Noto Sans CJK SC Regular" w:hAnsi="Liberation Serif" w:cs="Mangal"/>
      <w:sz w:val="24"/>
      <w:szCs w:val="21"/>
      <w:lang w:val="en-US" w:eastAsia="zh-CN" w:bidi="hi-IN"/>
    </w:rPr>
  </w:style>
  <w:style w:type="paragraph" w:styleId="a4">
    <w:name w:val="footer"/>
    <w:basedOn w:val="a"/>
    <w:link w:val="Char0"/>
    <w:uiPriority w:val="99"/>
    <w:unhideWhenUsed/>
    <w:rsid w:val="00401BCD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Υποσέλιδο Char"/>
    <w:basedOn w:val="a0"/>
    <w:link w:val="a4"/>
    <w:uiPriority w:val="99"/>
    <w:rsid w:val="00401BCD"/>
    <w:rPr>
      <w:rFonts w:ascii="Liberation Serif" w:eastAsia="Noto Sans CJK SC Regular" w:hAnsi="Liberation Serif" w:cs="Mangal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401BCD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2541ED"/>
    <w:rPr>
      <w:rFonts w:ascii="Segoe UI" w:hAnsi="Segoe UI" w:cs="Mangal"/>
      <w:sz w:val="18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541ED"/>
    <w:rPr>
      <w:rFonts w:ascii="Segoe UI" w:eastAsia="Noto Sans CJK SC Regular" w:hAnsi="Segoe UI" w:cs="Mangal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Σαμπατάκακης Γεώργιος</dc:creator>
  <cp:keywords/>
  <dc:description/>
  <cp:lastModifiedBy>Λουίζα Βαγγελάτου</cp:lastModifiedBy>
  <cp:revision>2</cp:revision>
  <dcterms:created xsi:type="dcterms:W3CDTF">2020-03-12T11:44:00Z</dcterms:created>
  <dcterms:modified xsi:type="dcterms:W3CDTF">2020-03-12T11:44:00Z</dcterms:modified>
</cp:coreProperties>
</file>